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1D1B7"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3C8F21A1" wp14:editId="5A09F394">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18B48" w14:textId="77777777" w:rsidR="00E6348D" w:rsidRDefault="00E6348D" w:rsidP="00E6348D">
                                <w:pPr>
                                  <w:rPr>
                                    <w:rFonts w:ascii="Source Sans Pro Light" w:eastAsia="Source Sans Pro Light" w:hAnsi="Source Sans Pro Light" w:cs="Source Sans Pro Light"/>
                                    <w:sz w:val="140"/>
                                    <w:szCs w:val="140"/>
                                  </w:rPr>
                                </w:pPr>
                              </w:p>
                              <w:p w14:paraId="26F9106A" w14:textId="77777777" w:rsidR="00E6348D" w:rsidRDefault="00E6348D" w:rsidP="00E6348D">
                                <w:pPr>
                                  <w:spacing w:before="11"/>
                                  <w:rPr>
                                    <w:rFonts w:ascii="Source Sans Pro Light" w:eastAsia="Source Sans Pro Light" w:hAnsi="Source Sans Pro Light" w:cs="Source Sans Pro Light"/>
                                    <w:sz w:val="151"/>
                                    <w:szCs w:val="151"/>
                                  </w:rPr>
                                </w:pPr>
                              </w:p>
                              <w:p w14:paraId="3BF78262"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8F21A1"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9"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28718B48" w14:textId="77777777" w:rsidR="00E6348D" w:rsidRDefault="00E6348D" w:rsidP="00E6348D">
                          <w:pPr>
                            <w:rPr>
                              <w:rFonts w:ascii="Source Sans Pro Light" w:eastAsia="Source Sans Pro Light" w:hAnsi="Source Sans Pro Light" w:cs="Source Sans Pro Light"/>
                              <w:sz w:val="140"/>
                              <w:szCs w:val="140"/>
                            </w:rPr>
                          </w:pPr>
                        </w:p>
                        <w:p w14:paraId="26F9106A" w14:textId="77777777" w:rsidR="00E6348D" w:rsidRDefault="00E6348D" w:rsidP="00E6348D">
                          <w:pPr>
                            <w:spacing w:before="11"/>
                            <w:rPr>
                              <w:rFonts w:ascii="Source Sans Pro Light" w:eastAsia="Source Sans Pro Light" w:hAnsi="Source Sans Pro Light" w:cs="Source Sans Pro Light"/>
                              <w:sz w:val="151"/>
                              <w:szCs w:val="151"/>
                            </w:rPr>
                          </w:pPr>
                        </w:p>
                        <w:p w14:paraId="3BF78262"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2151B535" w14:textId="77777777" w:rsidR="00097F0B" w:rsidRPr="00D31568" w:rsidRDefault="00097F0B" w:rsidP="001B4E84">
      <w:pPr>
        <w:ind w:left="680"/>
        <w:rPr>
          <w:rStyle w:val="Title1"/>
          <w:rFonts w:ascii="Arial" w:hAnsi="Arial" w:cs="Arial"/>
        </w:rPr>
      </w:pPr>
    </w:p>
    <w:p w14:paraId="56A1704B" w14:textId="77777777" w:rsidR="00097F0B" w:rsidRPr="00D31568" w:rsidRDefault="00097F0B" w:rsidP="001B4E84">
      <w:pPr>
        <w:ind w:left="680"/>
        <w:rPr>
          <w:rStyle w:val="Title1"/>
          <w:rFonts w:ascii="Arial" w:hAnsi="Arial" w:cs="Arial"/>
        </w:rPr>
      </w:pPr>
    </w:p>
    <w:p w14:paraId="0A5DD660" w14:textId="77777777" w:rsidR="00097F0B" w:rsidRPr="00D31568" w:rsidRDefault="00097F0B" w:rsidP="001B4E84">
      <w:pPr>
        <w:ind w:left="680"/>
        <w:rPr>
          <w:rStyle w:val="Title1"/>
          <w:rFonts w:ascii="Arial" w:hAnsi="Arial" w:cs="Arial"/>
        </w:rPr>
      </w:pPr>
    </w:p>
    <w:p w14:paraId="4CF5CE48" w14:textId="77777777" w:rsidR="00097F0B" w:rsidRPr="00D31568" w:rsidRDefault="00097F0B" w:rsidP="001B4E84">
      <w:pPr>
        <w:ind w:left="680"/>
        <w:rPr>
          <w:rStyle w:val="Title1"/>
          <w:rFonts w:ascii="Arial" w:hAnsi="Arial" w:cs="Arial"/>
        </w:rPr>
      </w:pPr>
    </w:p>
    <w:p w14:paraId="0CF77CD9" w14:textId="77777777" w:rsidR="00097F0B" w:rsidRPr="00D31568" w:rsidRDefault="00097F0B" w:rsidP="001B4E84">
      <w:pPr>
        <w:ind w:left="680"/>
        <w:rPr>
          <w:rStyle w:val="Title1"/>
          <w:rFonts w:ascii="Arial" w:hAnsi="Arial" w:cs="Arial"/>
        </w:rPr>
      </w:pPr>
    </w:p>
    <w:p w14:paraId="0D7D3866" w14:textId="77777777" w:rsidR="00097F0B" w:rsidRPr="00D31568" w:rsidRDefault="00097F0B" w:rsidP="001B4E84">
      <w:pPr>
        <w:ind w:left="680"/>
        <w:rPr>
          <w:rStyle w:val="Title1"/>
          <w:rFonts w:ascii="Arial" w:hAnsi="Arial" w:cs="Arial"/>
        </w:rPr>
      </w:pPr>
    </w:p>
    <w:p w14:paraId="17E950F0" w14:textId="77777777" w:rsidR="00097F0B" w:rsidRPr="00D31568" w:rsidRDefault="00097F0B" w:rsidP="001B4E84">
      <w:pPr>
        <w:ind w:left="680"/>
        <w:rPr>
          <w:rStyle w:val="Title1"/>
          <w:rFonts w:ascii="Arial" w:hAnsi="Arial" w:cs="Arial"/>
        </w:rPr>
      </w:pPr>
    </w:p>
    <w:p w14:paraId="6CD2BD49"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6BB478E7" w14:textId="77777777" w:rsidR="00097F0B" w:rsidRPr="00D31568" w:rsidRDefault="00097F0B" w:rsidP="001B4E84">
      <w:pPr>
        <w:ind w:left="680"/>
        <w:rPr>
          <w:rStyle w:val="Title1"/>
          <w:rFonts w:ascii="Arial" w:hAnsi="Arial" w:cs="Arial"/>
        </w:rPr>
      </w:pPr>
    </w:p>
    <w:p w14:paraId="058F189A" w14:textId="77777777" w:rsidR="00097F0B" w:rsidRDefault="00097F0B" w:rsidP="00991482">
      <w:pPr>
        <w:rPr>
          <w:rStyle w:val="Title1"/>
          <w:rFonts w:ascii="Arial" w:hAnsi="Arial" w:cs="Arial"/>
        </w:rPr>
      </w:pPr>
    </w:p>
    <w:p w14:paraId="5DAF87F6" w14:textId="77777777" w:rsidR="00B1648B" w:rsidRDefault="00B1648B" w:rsidP="00991482">
      <w:pPr>
        <w:rPr>
          <w:rStyle w:val="Title1"/>
          <w:rFonts w:ascii="Arial" w:hAnsi="Arial" w:cs="Arial"/>
        </w:rPr>
      </w:pPr>
    </w:p>
    <w:p w14:paraId="31FFD52A" w14:textId="77777777" w:rsidR="00B1648B" w:rsidRDefault="00B1648B" w:rsidP="00991482">
      <w:pPr>
        <w:rPr>
          <w:rStyle w:val="Title1"/>
          <w:rFonts w:ascii="Arial" w:hAnsi="Arial" w:cs="Arial"/>
        </w:rPr>
      </w:pPr>
    </w:p>
    <w:p w14:paraId="3EA17C35" w14:textId="77777777" w:rsidR="00B1648B" w:rsidRDefault="00B1648B" w:rsidP="00991482">
      <w:pPr>
        <w:rPr>
          <w:rStyle w:val="Title1"/>
          <w:rFonts w:ascii="Arial" w:hAnsi="Arial" w:cs="Arial"/>
        </w:rPr>
      </w:pPr>
    </w:p>
    <w:p w14:paraId="5426CFD3" w14:textId="4EC62E1A"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63EE5AA" wp14:editId="50C6A622">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7BD7CB66"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0A2F680"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26D75C73" w14:textId="77777777" w:rsidR="00410A58" w:rsidRPr="009E0A20" w:rsidRDefault="00410A58" w:rsidP="00410A58">
                            <w:pPr>
                              <w:rPr>
                                <w:rFonts w:ascii="Arial" w:eastAsia="Times New Roman" w:hAnsi="Arial" w:cs="Arial"/>
                                <w:color w:val="000000" w:themeColor="text1"/>
                                <w:sz w:val="22"/>
                                <w:szCs w:val="22"/>
                              </w:rPr>
                            </w:pPr>
                          </w:p>
                          <w:p w14:paraId="2F027A5A"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D1C889E" w14:textId="77777777" w:rsidR="00410A58" w:rsidRPr="009E0A20" w:rsidRDefault="00410A58" w:rsidP="00410A58">
                            <w:pPr>
                              <w:rPr>
                                <w:rFonts w:ascii="Arial" w:eastAsia="Times New Roman" w:hAnsi="Arial" w:cs="Arial"/>
                                <w:color w:val="000000" w:themeColor="text1"/>
                                <w:sz w:val="22"/>
                                <w:szCs w:val="22"/>
                              </w:rPr>
                            </w:pPr>
                          </w:p>
                          <w:p w14:paraId="1AB1D889"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33CCD005" w14:textId="77777777" w:rsidR="00410A58" w:rsidRPr="009E0A20" w:rsidRDefault="00410A58" w:rsidP="00410A58">
                            <w:pPr>
                              <w:rPr>
                                <w:rFonts w:ascii="Arial" w:eastAsia="Times New Roman" w:hAnsi="Arial" w:cs="Arial"/>
                                <w:color w:val="000000" w:themeColor="text1"/>
                                <w:sz w:val="22"/>
                                <w:szCs w:val="22"/>
                              </w:rPr>
                            </w:pPr>
                          </w:p>
                          <w:p w14:paraId="535517E6"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0282A25B" w14:textId="77777777" w:rsidR="00410A58" w:rsidRPr="009E0A20" w:rsidRDefault="00410A58" w:rsidP="00410A58">
                            <w:pPr>
                              <w:rPr>
                                <w:rFonts w:ascii="Arial" w:eastAsia="Times New Roman" w:hAnsi="Arial" w:cs="Arial"/>
                                <w:sz w:val="22"/>
                                <w:szCs w:val="22"/>
                              </w:rPr>
                            </w:pPr>
                          </w:p>
                          <w:p w14:paraId="689B41B1"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27340BD4" w14:textId="77777777" w:rsidR="00410A58" w:rsidRDefault="00410A58" w:rsidP="00410A58">
                            <w:pPr>
                              <w:rPr>
                                <w:rFonts w:ascii="Arial" w:eastAsia="Times New Roman" w:hAnsi="Arial" w:cs="Arial"/>
                                <w:sz w:val="22"/>
                                <w:szCs w:val="22"/>
                              </w:rPr>
                            </w:pPr>
                          </w:p>
                          <w:p w14:paraId="12B69D68"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3EE5AA"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7BD7CB66"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0A2F680"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26D75C73" w14:textId="77777777" w:rsidR="00410A58" w:rsidRPr="009E0A20" w:rsidRDefault="00410A58" w:rsidP="00410A58">
                      <w:pPr>
                        <w:rPr>
                          <w:rFonts w:ascii="Arial" w:eastAsia="Times New Roman" w:hAnsi="Arial" w:cs="Arial"/>
                          <w:color w:val="000000" w:themeColor="text1"/>
                          <w:sz w:val="22"/>
                          <w:szCs w:val="22"/>
                        </w:rPr>
                      </w:pPr>
                    </w:p>
                    <w:p w14:paraId="2F027A5A"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D1C889E" w14:textId="77777777" w:rsidR="00410A58" w:rsidRPr="009E0A20" w:rsidRDefault="00410A58" w:rsidP="00410A58">
                      <w:pPr>
                        <w:rPr>
                          <w:rFonts w:ascii="Arial" w:eastAsia="Times New Roman" w:hAnsi="Arial" w:cs="Arial"/>
                          <w:color w:val="000000" w:themeColor="text1"/>
                          <w:sz w:val="22"/>
                          <w:szCs w:val="22"/>
                        </w:rPr>
                      </w:pPr>
                    </w:p>
                    <w:p w14:paraId="1AB1D889"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33CCD005" w14:textId="77777777" w:rsidR="00410A58" w:rsidRPr="009E0A20" w:rsidRDefault="00410A58" w:rsidP="00410A58">
                      <w:pPr>
                        <w:rPr>
                          <w:rFonts w:ascii="Arial" w:eastAsia="Times New Roman" w:hAnsi="Arial" w:cs="Arial"/>
                          <w:color w:val="000000" w:themeColor="text1"/>
                          <w:sz w:val="22"/>
                          <w:szCs w:val="22"/>
                        </w:rPr>
                      </w:pPr>
                    </w:p>
                    <w:p w14:paraId="535517E6"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0282A25B" w14:textId="77777777" w:rsidR="00410A58" w:rsidRPr="009E0A20" w:rsidRDefault="00410A58" w:rsidP="00410A58">
                      <w:pPr>
                        <w:rPr>
                          <w:rFonts w:ascii="Arial" w:eastAsia="Times New Roman" w:hAnsi="Arial" w:cs="Arial"/>
                          <w:sz w:val="22"/>
                          <w:szCs w:val="22"/>
                        </w:rPr>
                      </w:pPr>
                    </w:p>
                    <w:p w14:paraId="689B41B1"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27340BD4" w14:textId="77777777" w:rsidR="00410A58" w:rsidRDefault="00410A58" w:rsidP="00410A58">
                      <w:pPr>
                        <w:rPr>
                          <w:rFonts w:ascii="Arial" w:eastAsia="Times New Roman" w:hAnsi="Arial" w:cs="Arial"/>
                          <w:sz w:val="22"/>
                          <w:szCs w:val="22"/>
                        </w:rPr>
                      </w:pPr>
                    </w:p>
                    <w:p w14:paraId="12B69D68"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02C16D03" w14:textId="77777777" w:rsidR="00B2340A" w:rsidRDefault="00B2340A" w:rsidP="00B1648B">
      <w:pPr>
        <w:framePr w:w="8316" w:h="967" w:hSpace="180" w:wrap="around" w:vAnchor="text" w:hAnchor="page" w:x="2151" w:y="87"/>
      </w:pPr>
    </w:p>
    <w:p w14:paraId="517FB17A" w14:textId="23E37E47" w:rsidR="00B2340A" w:rsidRDefault="00CD1FF0"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93056" behindDoc="0" locked="0" layoutInCell="1" allowOverlap="1" wp14:anchorId="4C52E36E" wp14:editId="74DA30F2">
            <wp:simplePos x="0" y="0"/>
            <wp:positionH relativeFrom="margin">
              <wp:posOffset>-428625</wp:posOffset>
            </wp:positionH>
            <wp:positionV relativeFrom="paragraph">
              <wp:posOffset>811530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0"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C887AA" w14:textId="10CB7678" w:rsidR="00B2340A" w:rsidRPr="00D31568" w:rsidRDefault="00695027"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8960" behindDoc="0" locked="0" layoutInCell="1" allowOverlap="1" wp14:anchorId="272852A0" wp14:editId="548E7C81">
            <wp:simplePos x="0" y="0"/>
            <wp:positionH relativeFrom="column">
              <wp:posOffset>-153035</wp:posOffset>
            </wp:positionH>
            <wp:positionV relativeFrom="paragraph">
              <wp:posOffset>4009390</wp:posOffset>
            </wp:positionV>
            <wp:extent cx="5814695" cy="895350"/>
            <wp:effectExtent l="0" t="0" r="0"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1">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6A095647"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033FD39D" w14:textId="77777777" w:rsidR="00C03DC0" w:rsidRPr="00F17FC0" w:rsidRDefault="00C03DC0" w:rsidP="00004925">
      <w:pPr>
        <w:framePr w:hSpace="180" w:wrap="around" w:vAnchor="text" w:hAnchor="page" w:x="1469" w:y="-1"/>
        <w:ind w:left="680"/>
        <w:rPr>
          <w:sz w:val="22"/>
          <w:szCs w:val="22"/>
        </w:rPr>
      </w:pPr>
    </w:p>
    <w:p w14:paraId="42A5DE24"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7047D615" w14:textId="77777777" w:rsidR="00B2340A" w:rsidRPr="00F17FC0" w:rsidRDefault="00B2340A" w:rsidP="00004925">
      <w:pPr>
        <w:framePr w:hSpace="180" w:wrap="around" w:vAnchor="text" w:hAnchor="page" w:x="1469" w:y="-1"/>
        <w:ind w:left="680"/>
        <w:rPr>
          <w:rFonts w:ascii="Arial" w:hAnsi="Arial" w:cs="Arial"/>
          <w:sz w:val="22"/>
          <w:szCs w:val="22"/>
        </w:rPr>
      </w:pPr>
    </w:p>
    <w:p w14:paraId="0EECCDA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2D9A5A68" w14:textId="77777777" w:rsidR="00B2340A" w:rsidRPr="00F17FC0" w:rsidRDefault="00B2340A" w:rsidP="00004925">
      <w:pPr>
        <w:framePr w:hSpace="180" w:wrap="around" w:vAnchor="text" w:hAnchor="page" w:x="1469" w:y="-1"/>
        <w:ind w:left="680"/>
        <w:rPr>
          <w:rFonts w:ascii="Arial" w:hAnsi="Arial" w:cs="Arial"/>
          <w:sz w:val="22"/>
          <w:szCs w:val="22"/>
        </w:rPr>
      </w:pPr>
    </w:p>
    <w:p w14:paraId="158B2059"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1564C4A3" w14:textId="77777777" w:rsidR="00B2340A" w:rsidRPr="00F17FC0" w:rsidRDefault="00B2340A" w:rsidP="00004925">
      <w:pPr>
        <w:framePr w:hSpace="180" w:wrap="around" w:vAnchor="text" w:hAnchor="page" w:x="1469" w:y="-1"/>
        <w:ind w:left="680"/>
        <w:rPr>
          <w:rFonts w:ascii="Arial" w:hAnsi="Arial" w:cs="Arial"/>
          <w:sz w:val="22"/>
          <w:szCs w:val="22"/>
        </w:rPr>
      </w:pPr>
    </w:p>
    <w:p w14:paraId="55D84D92"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6624C842" w14:textId="77777777" w:rsidR="00B2340A" w:rsidRPr="00F17FC0" w:rsidRDefault="00B2340A" w:rsidP="00004925">
      <w:pPr>
        <w:framePr w:hSpace="180" w:wrap="around" w:vAnchor="text" w:hAnchor="page" w:x="1469" w:y="-1"/>
        <w:ind w:left="680"/>
        <w:rPr>
          <w:rFonts w:ascii="Arial" w:hAnsi="Arial" w:cs="Arial"/>
          <w:sz w:val="22"/>
          <w:szCs w:val="22"/>
        </w:rPr>
      </w:pPr>
    </w:p>
    <w:p w14:paraId="2C236D3C"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662267CB" w14:textId="77777777" w:rsidR="00B2340A" w:rsidRPr="00F17FC0" w:rsidRDefault="00B2340A" w:rsidP="00004925">
      <w:pPr>
        <w:framePr w:hSpace="180" w:wrap="around" w:vAnchor="text" w:hAnchor="page" w:x="1469" w:y="-1"/>
        <w:ind w:left="680"/>
        <w:rPr>
          <w:rFonts w:ascii="Arial" w:hAnsi="Arial" w:cs="Arial"/>
          <w:sz w:val="22"/>
          <w:szCs w:val="22"/>
        </w:rPr>
      </w:pPr>
    </w:p>
    <w:p w14:paraId="50F4BE2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582F84C1" w14:textId="77777777" w:rsidR="00B2340A" w:rsidRPr="00F17FC0" w:rsidRDefault="00B2340A" w:rsidP="00004925">
      <w:pPr>
        <w:framePr w:hSpace="180" w:wrap="around" w:vAnchor="text" w:hAnchor="page" w:x="1469" w:y="-1"/>
        <w:ind w:left="680"/>
        <w:rPr>
          <w:rFonts w:ascii="Arial" w:hAnsi="Arial" w:cs="Arial"/>
          <w:sz w:val="22"/>
          <w:szCs w:val="22"/>
        </w:rPr>
      </w:pPr>
    </w:p>
    <w:p w14:paraId="3204CEDC"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7D80933A" w14:textId="77777777" w:rsidR="00B2340A" w:rsidRPr="00F17FC0" w:rsidRDefault="00B2340A" w:rsidP="00004925">
      <w:pPr>
        <w:framePr w:hSpace="180" w:wrap="around" w:vAnchor="text" w:hAnchor="page" w:x="1469" w:y="-1"/>
        <w:ind w:left="680"/>
        <w:rPr>
          <w:rFonts w:ascii="Arial" w:hAnsi="Arial" w:cs="Arial"/>
          <w:sz w:val="22"/>
          <w:szCs w:val="22"/>
        </w:rPr>
      </w:pPr>
    </w:p>
    <w:p w14:paraId="489D18F2"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4DD2E5F0" w14:textId="77777777" w:rsidR="0039081F" w:rsidRDefault="0039081F" w:rsidP="00004925">
      <w:pPr>
        <w:framePr w:hSpace="180" w:wrap="around" w:vAnchor="text" w:hAnchor="page" w:x="1469" w:y="-1"/>
        <w:ind w:left="680"/>
        <w:rPr>
          <w:rFonts w:ascii="Arial" w:hAnsi="Arial" w:cs="Arial"/>
          <w:sz w:val="22"/>
          <w:szCs w:val="22"/>
        </w:rPr>
      </w:pPr>
    </w:p>
    <w:p w14:paraId="2ECC02DA"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639636CA"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4F039968" w14:textId="77777777" w:rsidTr="003E68F9">
        <w:trPr>
          <w:trHeight w:val="820"/>
        </w:trPr>
        <w:tc>
          <w:tcPr>
            <w:tcW w:w="4418" w:type="dxa"/>
            <w:shd w:val="clear" w:color="auto" w:fill="auto"/>
          </w:tcPr>
          <w:p w14:paraId="14C0DC2C"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t xml:space="preserve"> </w:t>
            </w:r>
            <w:r w:rsidR="00B91AEF">
              <w:rPr>
                <w:sz w:val="22"/>
                <w:szCs w:val="22"/>
              </w:rPr>
              <w:t xml:space="preserve"> </w:t>
            </w:r>
            <w:r w:rsidR="00004925">
              <w:rPr>
                <w:sz w:val="22"/>
                <w:szCs w:val="22"/>
              </w:rPr>
              <w:t xml:space="preserve"> </w:t>
            </w:r>
            <w:r>
              <w:rPr>
                <w:sz w:val="22"/>
                <w:szCs w:val="22"/>
              </w:rPr>
              <w:t xml:space="preserve">(not including bank holidays). </w:t>
            </w:r>
          </w:p>
          <w:p w14:paraId="45CB2FF8"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2" w:history="1">
              <w:r w:rsidR="00D0439B" w:rsidRPr="00D31568">
                <w:rPr>
                  <w:rStyle w:val="Hyperlink"/>
                  <w:sz w:val="22"/>
                  <w:szCs w:val="22"/>
                </w:rPr>
                <w:t>Season ticket loan scheme</w:t>
              </w:r>
            </w:hyperlink>
          </w:p>
          <w:p w14:paraId="1EFC087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3" w:history="1">
              <w:r w:rsidR="00D0439B" w:rsidRPr="00D31568">
                <w:rPr>
                  <w:rStyle w:val="Hyperlink"/>
                  <w:sz w:val="22"/>
                  <w:szCs w:val="22"/>
                </w:rPr>
                <w:t>Pension scheme</w:t>
              </w:r>
            </w:hyperlink>
          </w:p>
          <w:p w14:paraId="45DDD975" w14:textId="7CEE7BCC" w:rsidR="003E68F9" w:rsidRPr="00695027"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r w:rsidR="00695027">
              <w:rPr>
                <w:sz w:val="22"/>
                <w:szCs w:val="22"/>
              </w:rPr>
              <w:fldChar w:fldCharType="begin"/>
            </w:r>
            <w:r w:rsidR="00695027">
              <w:rPr>
                <w:sz w:val="22"/>
                <w:szCs w:val="22"/>
              </w:rPr>
              <w:instrText xml:space="preserve"> HYPERLINK "https://hr.qmul.ac.uk/workqm/paygradingrewards/reward/sbs/" </w:instrText>
            </w:r>
            <w:r w:rsidR="00695027">
              <w:rPr>
                <w:sz w:val="22"/>
                <w:szCs w:val="22"/>
              </w:rPr>
            </w:r>
            <w:r w:rsidR="00695027">
              <w:rPr>
                <w:sz w:val="22"/>
                <w:szCs w:val="22"/>
              </w:rPr>
              <w:fldChar w:fldCharType="separate"/>
            </w:r>
            <w:r w:rsidRPr="00695027">
              <w:rPr>
                <w:rStyle w:val="Hyperlink"/>
                <w:sz w:val="22"/>
                <w:szCs w:val="22"/>
              </w:rPr>
              <w:t>Reward and recognition schemes</w:t>
            </w:r>
          </w:p>
          <w:p w14:paraId="64BE7400" w14:textId="4FD584B3" w:rsidR="00695027" w:rsidRDefault="00695027" w:rsidP="003E68F9">
            <w:pPr>
              <w:pStyle w:val="Bodycopy"/>
              <w:framePr w:hSpace="180" w:wrap="around" w:vAnchor="text" w:hAnchor="page" w:x="1469" w:y="-1"/>
              <w:tabs>
                <w:tab w:val="clear" w:pos="113"/>
                <w:tab w:val="left" w:pos="180"/>
              </w:tabs>
              <w:spacing w:after="85"/>
              <w:rPr>
                <w:sz w:val="22"/>
                <w:szCs w:val="22"/>
              </w:rPr>
            </w:pPr>
            <w:r>
              <w:rPr>
                <w:sz w:val="22"/>
                <w:szCs w:val="22"/>
              </w:rPr>
              <w:fldChar w:fldCharType="end"/>
            </w:r>
            <w:r>
              <w:rPr>
                <w:sz w:val="22"/>
                <w:szCs w:val="22"/>
              </w:rPr>
              <w:t xml:space="preserve">•  </w:t>
            </w:r>
            <w:hyperlink r:id="rId14" w:history="1">
              <w:r w:rsidRPr="007874AA">
                <w:rPr>
                  <w:rStyle w:val="Hyperlink"/>
                  <w:sz w:val="22"/>
                  <w:szCs w:val="22"/>
                </w:rPr>
                <w:t>Staff Networks</w:t>
              </w:r>
            </w:hyperlink>
          </w:p>
          <w:p w14:paraId="6AEC2CA0"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0178EF23"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177AD2AE"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Cycle to work scheme</w:t>
              </w:r>
            </w:hyperlink>
          </w:p>
          <w:p w14:paraId="5DF12332"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06E00D2C" w14:textId="7D031592"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17" w:history="1">
              <w:r w:rsidR="00D0439B" w:rsidRPr="00D0439B">
                <w:rPr>
                  <w:rStyle w:val="Hyperlink"/>
                  <w:sz w:val="22"/>
                  <w:szCs w:val="22"/>
                </w:rPr>
                <w:t>Employee Assistance Programme</w:t>
              </w:r>
            </w:hyperlink>
          </w:p>
          <w:p w14:paraId="5C65FE3D"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8" w:history="1">
              <w:r w:rsidR="00D0439B" w:rsidRPr="00D31568">
                <w:rPr>
                  <w:rStyle w:val="Hyperlink"/>
                  <w:sz w:val="22"/>
                  <w:szCs w:val="22"/>
                </w:rPr>
                <w:t>Family friendly policies</w:t>
              </w:r>
            </w:hyperlink>
          </w:p>
          <w:p w14:paraId="4FD75F4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Flexible working practices</w:t>
              </w:r>
            </w:hyperlink>
          </w:p>
          <w:p w14:paraId="146ED69A"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00D0439B" w:rsidRPr="00D31568">
                <w:rPr>
                  <w:rStyle w:val="Hyperlink"/>
                  <w:sz w:val="22"/>
                  <w:szCs w:val="22"/>
                </w:rPr>
                <w:t>On-site day nursery</w:t>
              </w:r>
            </w:hyperlink>
          </w:p>
          <w:p w14:paraId="7B2B8112" w14:textId="77777777" w:rsidR="003E68F9" w:rsidRDefault="003E68F9" w:rsidP="00DA7C4B">
            <w:pPr>
              <w:framePr w:hSpace="180" w:wrap="around" w:vAnchor="text" w:hAnchor="page" w:x="1469" w:y="-1"/>
              <w:rPr>
                <w:rFonts w:ascii="Arial" w:hAnsi="Arial" w:cs="Arial"/>
                <w:sz w:val="22"/>
                <w:szCs w:val="22"/>
              </w:rPr>
            </w:pPr>
          </w:p>
        </w:tc>
      </w:tr>
    </w:tbl>
    <w:p w14:paraId="58210D03" w14:textId="77777777" w:rsidR="0039081F" w:rsidRDefault="0039081F" w:rsidP="00004925">
      <w:pPr>
        <w:framePr w:hSpace="180" w:wrap="around" w:vAnchor="text" w:hAnchor="page" w:x="1469" w:y="-1"/>
        <w:ind w:left="680"/>
        <w:rPr>
          <w:rFonts w:ascii="Arial" w:hAnsi="Arial" w:cs="Arial"/>
          <w:sz w:val="22"/>
          <w:szCs w:val="22"/>
        </w:rPr>
      </w:pPr>
    </w:p>
    <w:p w14:paraId="06FD0AF4" w14:textId="77777777" w:rsidR="0039081F" w:rsidRDefault="0039081F" w:rsidP="00004925">
      <w:pPr>
        <w:framePr w:hSpace="180" w:wrap="around" w:vAnchor="text" w:hAnchor="page" w:x="1469" w:y="-1"/>
        <w:ind w:left="680"/>
        <w:rPr>
          <w:rFonts w:ascii="Arial" w:hAnsi="Arial" w:cs="Arial"/>
          <w:sz w:val="22"/>
          <w:szCs w:val="22"/>
        </w:rPr>
      </w:pPr>
    </w:p>
    <w:p w14:paraId="3499E478" w14:textId="77777777" w:rsidR="0039081F" w:rsidRDefault="0039081F" w:rsidP="00004925">
      <w:pPr>
        <w:framePr w:hSpace="180" w:wrap="around" w:vAnchor="text" w:hAnchor="page" w:x="1469" w:y="-1"/>
        <w:ind w:left="680"/>
        <w:rPr>
          <w:rFonts w:ascii="Arial" w:hAnsi="Arial" w:cs="Arial"/>
          <w:sz w:val="22"/>
          <w:szCs w:val="22"/>
        </w:rPr>
      </w:pPr>
    </w:p>
    <w:p w14:paraId="0EDEA16B" w14:textId="77777777" w:rsidR="0039081F" w:rsidRPr="00F17FC0" w:rsidRDefault="0039081F" w:rsidP="00004925">
      <w:pPr>
        <w:framePr w:hSpace="180" w:wrap="around" w:vAnchor="text" w:hAnchor="page" w:x="1469" w:y="-1"/>
        <w:ind w:left="680"/>
        <w:rPr>
          <w:rFonts w:ascii="Arial" w:hAnsi="Arial" w:cs="Arial"/>
          <w:sz w:val="22"/>
          <w:szCs w:val="22"/>
        </w:rPr>
      </w:pPr>
    </w:p>
    <w:p w14:paraId="0DE346D6"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632145B9"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341B20D" w14:textId="77777777" w:rsidR="008E4C13" w:rsidRPr="00C03DC0" w:rsidRDefault="008E4C13" w:rsidP="008E4C13">
      <w:pPr>
        <w:rPr>
          <w:rStyle w:val="Title1"/>
          <w:rFonts w:ascii="Arial" w:hAnsi="Arial" w:cs="Arial"/>
          <w:sz w:val="30"/>
          <w:szCs w:val="30"/>
        </w:rPr>
      </w:pPr>
      <w:r w:rsidRPr="00C03DC0">
        <w:rPr>
          <w:rStyle w:val="Title1"/>
          <w:rFonts w:ascii="Arial" w:hAnsi="Arial" w:cs="Arial"/>
          <w:sz w:val="30"/>
          <w:szCs w:val="30"/>
        </w:rPr>
        <w:lastRenderedPageBreak/>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7455442B" w14:textId="77777777" w:rsidR="008E4C13" w:rsidRDefault="008E4C13" w:rsidP="008E4C13">
      <w:pPr>
        <w:rPr>
          <w:rStyle w:val="Title1"/>
          <w:rFonts w:ascii="Arial" w:hAnsi="Arial" w:cs="Arial"/>
          <w:sz w:val="30"/>
          <w:szCs w:val="30"/>
        </w:rPr>
      </w:pPr>
    </w:p>
    <w:p w14:paraId="51877771" w14:textId="3A589B94" w:rsidR="008E4C13" w:rsidRPr="00AB078F" w:rsidRDefault="008E4C13" w:rsidP="008E4C13">
      <w:pPr>
        <w:rPr>
          <w:rFonts w:ascii="Arial" w:hAnsi="Arial" w:cs="Arial"/>
          <w:b/>
          <w:bCs/>
          <w:color w:val="002060"/>
          <w:sz w:val="20"/>
          <w:szCs w:val="20"/>
        </w:rPr>
      </w:pPr>
      <w:r w:rsidRPr="00AB078F">
        <w:rPr>
          <w:rFonts w:ascii="Arial" w:hAnsi="Arial" w:cs="Arial"/>
          <w:b/>
          <w:bCs/>
          <w:color w:val="002060"/>
          <w:sz w:val="20"/>
          <w:szCs w:val="20"/>
        </w:rPr>
        <w:t>About Queen Mary University of London</w:t>
      </w:r>
    </w:p>
    <w:p w14:paraId="54FDFF51" w14:textId="77777777" w:rsidR="008E4C13" w:rsidRPr="000613D9" w:rsidRDefault="008E4C13" w:rsidP="008E4C13">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2F38BB64" w14:textId="77777777" w:rsidR="008E4C13" w:rsidRDefault="008E4C13" w:rsidP="008E4C13">
      <w:pPr>
        <w:rPr>
          <w:rFonts w:ascii="Arial" w:hAnsi="Arial" w:cs="Arial"/>
          <w:sz w:val="20"/>
          <w:szCs w:val="20"/>
        </w:rPr>
      </w:pPr>
    </w:p>
    <w:p w14:paraId="2E79B38F" w14:textId="77777777" w:rsidR="008E4C13" w:rsidRPr="00AB078F" w:rsidRDefault="008E4C13" w:rsidP="008E4C13">
      <w:pPr>
        <w:jc w:val="both"/>
        <w:rPr>
          <w:rFonts w:ascii="Arial" w:hAnsi="Arial" w:cs="Arial"/>
          <w:b/>
          <w:bCs/>
          <w:color w:val="002060"/>
          <w:sz w:val="20"/>
          <w:szCs w:val="20"/>
        </w:rPr>
      </w:pPr>
      <w:r w:rsidRPr="00AB078F">
        <w:rPr>
          <w:rFonts w:ascii="Arial" w:hAnsi="Arial" w:cs="Arial"/>
          <w:b/>
          <w:bCs/>
          <w:color w:val="002060"/>
          <w:sz w:val="20"/>
          <w:szCs w:val="20"/>
        </w:rPr>
        <w:t>About The Faculty of Medicine and Dentistry</w:t>
      </w:r>
    </w:p>
    <w:p w14:paraId="0DEA52B0" w14:textId="77777777" w:rsidR="008E4C13" w:rsidRDefault="008E4C13" w:rsidP="008E4C13">
      <w:pPr>
        <w:jc w:val="both"/>
        <w:rPr>
          <w:rFonts w:ascii="Arial" w:hAnsi="Arial" w:cs="Arial"/>
          <w:sz w:val="20"/>
          <w:szCs w:val="20"/>
        </w:rPr>
      </w:pPr>
      <w:r w:rsidRPr="00881BD0">
        <w:rPr>
          <w:rFonts w:ascii="Arial" w:hAnsi="Arial" w:cs="Arial"/>
          <w:sz w:val="20"/>
          <w:szCs w:val="20"/>
        </w:rPr>
        <w:t xml:space="preserve">The Faculty of Medicine and Dentistry offers international excellence in research and teaching, and supports clinical service for a population of unrivalled ethnic diversity in East London and the wider Thames Gateway.   At the forefront of medical research and education, with research themes in cancer, cardiovascular medicine, inflammation, trauma and population health, the Faculty is ranked 2nd in the 2021 QS World University rankings for research citations and consistently positioned first in London for subject rankings and student satisfaction. </w:t>
      </w:r>
    </w:p>
    <w:p w14:paraId="7172E654" w14:textId="77777777" w:rsidR="008E4C13" w:rsidRDefault="008E4C13" w:rsidP="008E4C13">
      <w:pPr>
        <w:jc w:val="both"/>
        <w:rPr>
          <w:rFonts w:ascii="Arial" w:hAnsi="Arial" w:cs="Arial"/>
          <w:sz w:val="20"/>
          <w:szCs w:val="20"/>
        </w:rPr>
      </w:pPr>
    </w:p>
    <w:p w14:paraId="5FFB0DCA" w14:textId="77777777" w:rsidR="008E4C13" w:rsidRPr="00881BD0" w:rsidRDefault="008E4C13" w:rsidP="008E4C13">
      <w:pPr>
        <w:jc w:val="both"/>
        <w:rPr>
          <w:rFonts w:ascii="Arial" w:hAnsi="Arial" w:cs="Arial"/>
          <w:sz w:val="20"/>
          <w:szCs w:val="20"/>
        </w:rPr>
      </w:pPr>
      <w:r w:rsidRPr="00881BD0">
        <w:rPr>
          <w:rFonts w:ascii="Arial" w:hAnsi="Arial" w:cs="Arial"/>
          <w:sz w:val="20"/>
          <w:szCs w:val="20"/>
        </w:rPr>
        <w:t>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Faculty is firmly embedded in our East End and global communities, and through education and research we are committed to improving the health outcomes, the wellbeing, and the prosperity of those we serve through a strategy focused on Better Health for All.</w:t>
      </w:r>
    </w:p>
    <w:p w14:paraId="3BA05DC7"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67700DBD" w14:textId="77777777" w:rsidTr="00682194">
        <w:trPr>
          <w:trHeight w:val="422"/>
        </w:trPr>
        <w:tc>
          <w:tcPr>
            <w:tcW w:w="8816" w:type="dxa"/>
            <w:gridSpan w:val="2"/>
            <w:shd w:val="clear" w:color="auto" w:fill="002060"/>
            <w:vAlign w:val="center"/>
          </w:tcPr>
          <w:p w14:paraId="123A7390"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AB2F7E" w:rsidRPr="001D0EE4" w14:paraId="613CF2B4" w14:textId="77777777" w:rsidTr="00A908DE">
        <w:trPr>
          <w:trHeight w:val="426"/>
        </w:trPr>
        <w:tc>
          <w:tcPr>
            <w:tcW w:w="2629" w:type="dxa"/>
            <w:shd w:val="clear" w:color="auto" w:fill="D9E2F3" w:themeFill="accent1" w:themeFillTint="33"/>
            <w:vAlign w:val="center"/>
          </w:tcPr>
          <w:p w14:paraId="50CBEEDD" w14:textId="77777777" w:rsidR="00AB2F7E" w:rsidRPr="00A10DFC" w:rsidRDefault="00AB2F7E" w:rsidP="00AB2F7E">
            <w:pPr>
              <w:rPr>
                <w:rFonts w:ascii="Arial" w:hAnsi="Arial" w:cs="Arial"/>
                <w:b/>
                <w:sz w:val="20"/>
                <w:szCs w:val="20"/>
              </w:rPr>
            </w:pPr>
            <w:r w:rsidRPr="00A10DFC">
              <w:rPr>
                <w:rFonts w:ascii="Arial" w:hAnsi="Arial" w:cs="Arial"/>
                <w:b/>
                <w:sz w:val="20"/>
                <w:szCs w:val="20"/>
              </w:rPr>
              <w:t>Job title</w:t>
            </w:r>
          </w:p>
        </w:tc>
        <w:tc>
          <w:tcPr>
            <w:tcW w:w="6187" w:type="dxa"/>
          </w:tcPr>
          <w:p w14:paraId="3A978102" w14:textId="77777777" w:rsidR="00AB2F7E" w:rsidRPr="00AB2F7E" w:rsidRDefault="00AB2F7E" w:rsidP="00AB2F7E">
            <w:pPr>
              <w:rPr>
                <w:rFonts w:ascii="Arial" w:hAnsi="Arial" w:cs="Arial"/>
                <w:sz w:val="20"/>
                <w:szCs w:val="20"/>
              </w:rPr>
            </w:pPr>
            <w:r w:rsidRPr="00AB2F7E">
              <w:rPr>
                <w:rFonts w:ascii="Arial" w:hAnsi="Arial" w:cs="Arial"/>
                <w:sz w:val="20"/>
                <w:szCs w:val="20"/>
              </w:rPr>
              <w:t>Professor and Honorary Consultant in ***** (Teaching &amp; Scholarship)</w:t>
            </w:r>
          </w:p>
        </w:tc>
      </w:tr>
      <w:tr w:rsidR="001D0EE4" w:rsidRPr="001D0EE4" w14:paraId="3D9817CF" w14:textId="77777777" w:rsidTr="00AB0115">
        <w:trPr>
          <w:trHeight w:val="426"/>
        </w:trPr>
        <w:tc>
          <w:tcPr>
            <w:tcW w:w="2629" w:type="dxa"/>
            <w:shd w:val="clear" w:color="auto" w:fill="D9E2F3" w:themeFill="accent1" w:themeFillTint="33"/>
            <w:vAlign w:val="center"/>
          </w:tcPr>
          <w:p w14:paraId="7A37E071"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4CAA5552" w14:textId="77777777" w:rsidR="001D0EE4" w:rsidRPr="00373DAE" w:rsidRDefault="001D0EE4" w:rsidP="008853DD">
            <w:pPr>
              <w:rPr>
                <w:rFonts w:ascii="Arial" w:hAnsi="Arial" w:cs="Arial"/>
                <w:sz w:val="20"/>
                <w:szCs w:val="20"/>
              </w:rPr>
            </w:pPr>
          </w:p>
        </w:tc>
      </w:tr>
      <w:tr w:rsidR="008853DD" w:rsidRPr="001D0EE4" w14:paraId="76C64EA6" w14:textId="77777777" w:rsidTr="00AB0115">
        <w:trPr>
          <w:trHeight w:val="426"/>
        </w:trPr>
        <w:tc>
          <w:tcPr>
            <w:tcW w:w="2629" w:type="dxa"/>
            <w:shd w:val="clear" w:color="auto" w:fill="D9E2F3" w:themeFill="accent1" w:themeFillTint="33"/>
            <w:vAlign w:val="center"/>
          </w:tcPr>
          <w:p w14:paraId="0ED6450E"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4D23F04B" w14:textId="77777777" w:rsidR="008853DD" w:rsidRPr="00373DAE" w:rsidRDefault="008853DD" w:rsidP="008853DD">
            <w:pPr>
              <w:rPr>
                <w:rFonts w:ascii="Arial" w:hAnsi="Arial" w:cs="Arial"/>
                <w:sz w:val="20"/>
                <w:szCs w:val="20"/>
              </w:rPr>
            </w:pPr>
          </w:p>
        </w:tc>
      </w:tr>
      <w:tr w:rsidR="008853DD" w:rsidRPr="001D0EE4" w14:paraId="7BD65360" w14:textId="77777777" w:rsidTr="00AB0115">
        <w:trPr>
          <w:trHeight w:val="418"/>
        </w:trPr>
        <w:tc>
          <w:tcPr>
            <w:tcW w:w="2629" w:type="dxa"/>
            <w:shd w:val="clear" w:color="auto" w:fill="D9E2F3" w:themeFill="accent1" w:themeFillTint="33"/>
            <w:vAlign w:val="center"/>
          </w:tcPr>
          <w:p w14:paraId="30C43B9A"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732F622D" w14:textId="77777777" w:rsidR="008853DD" w:rsidRPr="00373DAE" w:rsidRDefault="00AB2F7E" w:rsidP="008853DD">
            <w:pPr>
              <w:rPr>
                <w:rFonts w:ascii="Arial" w:hAnsi="Arial" w:cs="Arial"/>
                <w:sz w:val="20"/>
                <w:szCs w:val="20"/>
              </w:rPr>
            </w:pPr>
            <w:r w:rsidRPr="00AB2F7E">
              <w:rPr>
                <w:rFonts w:ascii="Arial" w:hAnsi="Arial" w:cs="Arial"/>
                <w:sz w:val="20"/>
                <w:szCs w:val="20"/>
              </w:rPr>
              <w:t>Consultant</w:t>
            </w:r>
          </w:p>
        </w:tc>
      </w:tr>
      <w:tr w:rsidR="0074338D" w:rsidRPr="001D0EE4" w14:paraId="47C03404" w14:textId="77777777" w:rsidTr="00AB0115">
        <w:trPr>
          <w:trHeight w:val="418"/>
        </w:trPr>
        <w:tc>
          <w:tcPr>
            <w:tcW w:w="2629" w:type="dxa"/>
            <w:shd w:val="clear" w:color="auto" w:fill="D9E2F3" w:themeFill="accent1" w:themeFillTint="33"/>
            <w:vAlign w:val="center"/>
          </w:tcPr>
          <w:p w14:paraId="684993F7"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69BE61F0" w14:textId="77777777" w:rsidR="0074338D" w:rsidRPr="00373DAE" w:rsidRDefault="007F4E02" w:rsidP="008853DD">
            <w:pPr>
              <w:rPr>
                <w:rFonts w:ascii="Arial" w:hAnsi="Arial" w:cs="Arial"/>
                <w:sz w:val="20"/>
                <w:szCs w:val="20"/>
              </w:rPr>
            </w:pPr>
            <w:r w:rsidRPr="00373DAE">
              <w:rPr>
                <w:rFonts w:ascii="Arial" w:hAnsi="Arial" w:cs="Arial"/>
                <w:b/>
                <w:sz w:val="20"/>
                <w:szCs w:val="20"/>
              </w:rPr>
              <w:t>(full-time/part-time)</w:t>
            </w:r>
          </w:p>
        </w:tc>
      </w:tr>
      <w:tr w:rsidR="008853DD" w:rsidRPr="001D0EE4" w14:paraId="33CAD08A" w14:textId="77777777" w:rsidTr="00AB0115">
        <w:trPr>
          <w:trHeight w:val="424"/>
        </w:trPr>
        <w:tc>
          <w:tcPr>
            <w:tcW w:w="2629" w:type="dxa"/>
            <w:shd w:val="clear" w:color="auto" w:fill="D9E2F3" w:themeFill="accent1" w:themeFillTint="33"/>
            <w:vAlign w:val="center"/>
          </w:tcPr>
          <w:p w14:paraId="339852A6"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75A771EF" w14:textId="77777777" w:rsidR="008853DD" w:rsidRPr="00373DAE" w:rsidRDefault="008853DD" w:rsidP="008853DD">
            <w:pPr>
              <w:rPr>
                <w:rFonts w:ascii="Arial" w:hAnsi="Arial" w:cs="Arial"/>
                <w:sz w:val="20"/>
                <w:szCs w:val="20"/>
              </w:rPr>
            </w:pPr>
            <w:r w:rsidRPr="00373DAE">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373DAE">
              <w:rPr>
                <w:rFonts w:ascii="Arial" w:hAnsi="Arial" w:cs="Arial"/>
                <w:sz w:val="20"/>
                <w:szCs w:val="20"/>
              </w:rPr>
              <w:instrText xml:space="preserve"> FORMTEXT </w:instrText>
            </w:r>
            <w:r w:rsidRPr="00373DAE">
              <w:rPr>
                <w:rFonts w:ascii="Arial" w:hAnsi="Arial" w:cs="Arial"/>
                <w:sz w:val="20"/>
                <w:szCs w:val="20"/>
              </w:rPr>
            </w:r>
            <w:r w:rsidRPr="00373DAE">
              <w:rPr>
                <w:rFonts w:ascii="Arial" w:hAnsi="Arial" w:cs="Arial"/>
                <w:sz w:val="20"/>
                <w:szCs w:val="20"/>
              </w:rPr>
              <w:fldChar w:fldCharType="separate"/>
            </w:r>
            <w:r w:rsidRPr="00373DAE">
              <w:rPr>
                <w:rFonts w:ascii="Arial" w:hAnsi="Arial" w:cs="Arial"/>
                <w:noProof/>
                <w:sz w:val="20"/>
                <w:szCs w:val="20"/>
              </w:rPr>
              <w:t xml:space="preserve">Indefinite / xx months/years </w:t>
            </w:r>
            <w:r w:rsidRPr="00373DAE">
              <w:rPr>
                <w:rFonts w:ascii="Arial" w:hAnsi="Arial" w:cs="Arial"/>
                <w:sz w:val="20"/>
                <w:szCs w:val="20"/>
              </w:rPr>
              <w:fldChar w:fldCharType="end"/>
            </w:r>
            <w:bookmarkEnd w:id="0"/>
            <w:r w:rsidR="00AB0115" w:rsidRPr="00373DAE">
              <w:rPr>
                <w:rFonts w:ascii="Arial" w:hAnsi="Arial" w:cs="Arial"/>
                <w:i/>
                <w:sz w:val="20"/>
                <w:szCs w:val="20"/>
              </w:rPr>
              <w:t>including reason for fixed term contract if applicable</w:t>
            </w:r>
          </w:p>
        </w:tc>
      </w:tr>
      <w:tr w:rsidR="008853DD" w:rsidRPr="001D0EE4" w14:paraId="46FC0F21" w14:textId="77777777" w:rsidTr="00AB0115">
        <w:trPr>
          <w:trHeight w:val="415"/>
        </w:trPr>
        <w:tc>
          <w:tcPr>
            <w:tcW w:w="2629" w:type="dxa"/>
            <w:shd w:val="clear" w:color="auto" w:fill="D9E2F3" w:themeFill="accent1" w:themeFillTint="33"/>
            <w:vAlign w:val="center"/>
          </w:tcPr>
          <w:p w14:paraId="06AF1B92" w14:textId="77777777" w:rsidR="008853DD" w:rsidRPr="00A10DFC" w:rsidRDefault="006B7A82" w:rsidP="008853DD">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06C176ED" w14:textId="77777777" w:rsidR="008853DD" w:rsidRPr="00373DAE" w:rsidRDefault="00373DAE" w:rsidP="008853DD">
            <w:pPr>
              <w:rPr>
                <w:rFonts w:ascii="Arial" w:hAnsi="Arial" w:cs="Arial"/>
                <w:sz w:val="20"/>
                <w:szCs w:val="20"/>
              </w:rPr>
            </w:pPr>
            <w:r w:rsidRPr="00373DAE">
              <w:rPr>
                <w:rFonts w:ascii="Arial" w:hAnsi="Arial" w:cs="Arial"/>
                <w:sz w:val="20"/>
                <w:szCs w:val="20"/>
              </w:rPr>
              <w:t>Mile End / Lincoln’s Inn Fields / Whitechapel / Charterhouse Square</w:t>
            </w:r>
          </w:p>
        </w:tc>
      </w:tr>
      <w:tr w:rsidR="0052559C" w:rsidRPr="001D0EE4" w14:paraId="3A7A8E09" w14:textId="77777777" w:rsidTr="00AB0115">
        <w:trPr>
          <w:trHeight w:val="557"/>
        </w:trPr>
        <w:tc>
          <w:tcPr>
            <w:tcW w:w="2629" w:type="dxa"/>
            <w:shd w:val="clear" w:color="auto" w:fill="D9E2F3" w:themeFill="accent1" w:themeFillTint="33"/>
            <w:vAlign w:val="center"/>
          </w:tcPr>
          <w:p w14:paraId="4EDD4532" w14:textId="77777777" w:rsidR="0052559C" w:rsidRPr="00A10DFC" w:rsidRDefault="0052559C" w:rsidP="0052559C">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19B471B3" w14:textId="77777777" w:rsidR="0052559C" w:rsidRPr="00373DAE" w:rsidRDefault="00122A7A" w:rsidP="0052559C">
            <w:pPr>
              <w:rPr>
                <w:rFonts w:ascii="Arial" w:hAnsi="Arial" w:cs="Arial"/>
                <w:sz w:val="20"/>
                <w:szCs w:val="20"/>
              </w:rPr>
            </w:pPr>
            <w:r w:rsidRPr="00373DAE">
              <w:rPr>
                <w:rFonts w:ascii="Arial" w:hAnsi="Arial" w:cs="Arial"/>
                <w:sz w:val="20"/>
                <w:szCs w:val="20"/>
              </w:rPr>
              <w:t>Teaching only</w:t>
            </w:r>
          </w:p>
        </w:tc>
      </w:tr>
    </w:tbl>
    <w:p w14:paraId="0AA7B6FB"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6C5F0651" w14:textId="504214AE" w:rsidR="00205701" w:rsidRPr="00373DAE" w:rsidRDefault="00373DAE" w:rsidP="00274F01">
      <w:pPr>
        <w:rPr>
          <w:rFonts w:ascii="Arial" w:hAnsi="Arial" w:cs="Arial"/>
          <w:b/>
          <w:i/>
          <w:sz w:val="20"/>
          <w:szCs w:val="20"/>
        </w:rPr>
      </w:pPr>
      <w:r w:rsidRPr="00373DAE">
        <w:rPr>
          <w:rFonts w:ascii="Arial" w:hAnsi="Arial" w:cs="Arial"/>
          <w:i/>
          <w:sz w:val="20"/>
          <w:szCs w:val="20"/>
          <w:highlight w:val="yellow"/>
        </w:rPr>
        <w:t xml:space="preserve">Briefly describe the setting of the post within </w:t>
      </w:r>
      <w:r w:rsidRPr="00C11E64">
        <w:rPr>
          <w:rFonts w:ascii="Arial" w:hAnsi="Arial" w:cs="Arial"/>
          <w:i/>
          <w:sz w:val="20"/>
          <w:szCs w:val="20"/>
          <w:highlight w:val="yellow"/>
        </w:rPr>
        <w:t xml:space="preserve">the </w:t>
      </w:r>
      <w:r w:rsidR="00C11E64" w:rsidRPr="00C11E64">
        <w:rPr>
          <w:rFonts w:ascii="Arial" w:hAnsi="Arial" w:cs="Arial"/>
          <w:i/>
          <w:sz w:val="20"/>
          <w:szCs w:val="20"/>
          <w:highlight w:val="yellow"/>
        </w:rPr>
        <w:t xml:space="preserve">Institute </w:t>
      </w:r>
      <w:r w:rsidRPr="00C11E64">
        <w:rPr>
          <w:rFonts w:ascii="Arial" w:hAnsi="Arial" w:cs="Arial"/>
          <w:i/>
          <w:sz w:val="20"/>
          <w:szCs w:val="20"/>
          <w:highlight w:val="yellow"/>
        </w:rPr>
        <w:t xml:space="preserve">and </w:t>
      </w:r>
      <w:r w:rsidRPr="00373DAE">
        <w:rPr>
          <w:rFonts w:ascii="Arial" w:hAnsi="Arial" w:cs="Arial"/>
          <w:i/>
          <w:sz w:val="20"/>
          <w:szCs w:val="20"/>
          <w:highlight w:val="yellow"/>
        </w:rPr>
        <w:t xml:space="preserve">Faculty and provide a specific paragraph about </w:t>
      </w:r>
      <w:r w:rsidRPr="00C11E64">
        <w:rPr>
          <w:rFonts w:ascii="Arial" w:hAnsi="Arial" w:cs="Arial"/>
          <w:i/>
          <w:sz w:val="20"/>
          <w:szCs w:val="20"/>
          <w:highlight w:val="yellow"/>
        </w:rPr>
        <w:t>the</w:t>
      </w:r>
      <w:r w:rsidR="00C11E64" w:rsidRPr="00C11E64">
        <w:rPr>
          <w:rFonts w:ascii="Arial" w:hAnsi="Arial" w:cs="Arial"/>
          <w:i/>
          <w:sz w:val="20"/>
          <w:szCs w:val="20"/>
          <w:highlight w:val="yellow"/>
        </w:rPr>
        <w:t xml:space="preserve"> Institute</w:t>
      </w:r>
      <w:r w:rsidRPr="00C11E64">
        <w:rPr>
          <w:rFonts w:ascii="Arial" w:hAnsi="Arial" w:cs="Arial"/>
          <w:i/>
          <w:sz w:val="20"/>
          <w:szCs w:val="20"/>
          <w:highlight w:val="yellow"/>
        </w:rPr>
        <w:t>. E</w:t>
      </w:r>
      <w:r w:rsidRPr="00373DAE">
        <w:rPr>
          <w:rFonts w:ascii="Arial" w:hAnsi="Arial" w:cs="Arial"/>
          <w:i/>
          <w:sz w:val="20"/>
          <w:szCs w:val="20"/>
          <w:highlight w:val="yellow"/>
        </w:rPr>
        <w:t xml:space="preserve">.g. What is the culture like? What are the challenges? Where is there growth or investment? What were the REF or NSS results like? What new programmes are running? etc. </w:t>
      </w:r>
      <w:r w:rsidRPr="00373DAE">
        <w:rPr>
          <w:rFonts w:ascii="Arial" w:hAnsi="Arial" w:cs="Arial"/>
          <w:b/>
          <w:i/>
          <w:sz w:val="20"/>
          <w:szCs w:val="20"/>
          <w:highlight w:val="yellow"/>
        </w:rPr>
        <w:t>[delete on completion of this section]</w:t>
      </w:r>
    </w:p>
    <w:p w14:paraId="14823815" w14:textId="77777777" w:rsidR="00373DAE" w:rsidRPr="00373DAE" w:rsidRDefault="00373DAE" w:rsidP="00274F01">
      <w:pPr>
        <w:rPr>
          <w:rFonts w:ascii="Arial" w:hAnsi="Arial" w:cs="Arial"/>
          <w:sz w:val="20"/>
          <w:szCs w:val="20"/>
        </w:rPr>
      </w:pPr>
    </w:p>
    <w:p w14:paraId="62AE2B69" w14:textId="77777777" w:rsidR="00373DAE" w:rsidRPr="00373DAE" w:rsidRDefault="00373DAE" w:rsidP="00373DAE">
      <w:pPr>
        <w:rPr>
          <w:rFonts w:ascii="Arial" w:hAnsi="Arial" w:cs="Arial"/>
          <w:sz w:val="20"/>
          <w:szCs w:val="20"/>
          <w:u w:val="single"/>
        </w:rPr>
      </w:pPr>
      <w:r w:rsidRPr="00373DAE">
        <w:rPr>
          <w:rFonts w:ascii="Arial" w:hAnsi="Arial" w:cs="Arial"/>
          <w:sz w:val="20"/>
          <w:szCs w:val="20"/>
          <w:u w:val="single"/>
        </w:rPr>
        <w:t>Examples:</w:t>
      </w:r>
    </w:p>
    <w:p w14:paraId="4EC4344F" w14:textId="77777777" w:rsidR="00373DAE" w:rsidRPr="00373DAE" w:rsidRDefault="00373DAE" w:rsidP="00373DAE">
      <w:pPr>
        <w:jc w:val="both"/>
        <w:rPr>
          <w:rFonts w:ascii="Arial" w:hAnsi="Arial" w:cs="Arial"/>
          <w:i/>
          <w:sz w:val="20"/>
          <w:szCs w:val="20"/>
        </w:rPr>
      </w:pPr>
    </w:p>
    <w:p w14:paraId="58179A62" w14:textId="1FE6BFEA" w:rsidR="00373DAE" w:rsidRPr="00373DAE" w:rsidRDefault="00373DAE" w:rsidP="00373DAE">
      <w:pPr>
        <w:jc w:val="both"/>
        <w:rPr>
          <w:rFonts w:ascii="Arial" w:hAnsi="Arial" w:cs="Arial"/>
          <w:i/>
          <w:sz w:val="20"/>
          <w:szCs w:val="20"/>
        </w:rPr>
      </w:pPr>
      <w:r w:rsidRPr="00373DAE">
        <w:rPr>
          <w:rFonts w:ascii="Arial" w:hAnsi="Arial" w:cs="Arial"/>
          <w:i/>
          <w:sz w:val="20"/>
          <w:szCs w:val="20"/>
        </w:rPr>
        <w:t xml:space="preserve">The post is within the </w:t>
      </w:r>
      <w:r w:rsidR="00C11E64">
        <w:rPr>
          <w:rFonts w:ascii="Arial" w:hAnsi="Arial" w:cs="Arial"/>
          <w:i/>
          <w:sz w:val="20"/>
          <w:szCs w:val="20"/>
        </w:rPr>
        <w:t>Institute</w:t>
      </w:r>
      <w:r w:rsidR="00C11E64" w:rsidRPr="00373DAE">
        <w:rPr>
          <w:rFonts w:ascii="Arial" w:hAnsi="Arial" w:cs="Arial"/>
          <w:i/>
          <w:sz w:val="20"/>
          <w:szCs w:val="20"/>
        </w:rPr>
        <w:t xml:space="preserve"> </w:t>
      </w:r>
      <w:r w:rsidRPr="00373DAE">
        <w:rPr>
          <w:rFonts w:ascii="Arial" w:hAnsi="Arial" w:cs="Arial"/>
          <w:i/>
          <w:sz w:val="20"/>
          <w:szCs w:val="20"/>
        </w:rPr>
        <w:t xml:space="preserve">of ***, home to *** academics employees. The </w:t>
      </w:r>
      <w:r w:rsidR="00C11E64">
        <w:rPr>
          <w:rFonts w:ascii="Arial" w:hAnsi="Arial" w:cs="Arial"/>
          <w:i/>
          <w:sz w:val="20"/>
          <w:szCs w:val="20"/>
        </w:rPr>
        <w:t>Institute</w:t>
      </w:r>
      <w:r w:rsidR="00C11E64" w:rsidRPr="00373DAE">
        <w:rPr>
          <w:rFonts w:ascii="Arial" w:hAnsi="Arial" w:cs="Arial"/>
          <w:i/>
          <w:sz w:val="20"/>
          <w:szCs w:val="20"/>
        </w:rPr>
        <w:t xml:space="preserve"> </w:t>
      </w:r>
      <w:r w:rsidRPr="00373DAE">
        <w:rPr>
          <w:rFonts w:ascii="Arial" w:hAnsi="Arial" w:cs="Arial"/>
          <w:i/>
          <w:sz w:val="20"/>
          <w:szCs w:val="20"/>
        </w:rPr>
        <w:t xml:space="preserve">is one of *** </w:t>
      </w:r>
      <w:r w:rsidR="00C11E64">
        <w:rPr>
          <w:rFonts w:ascii="Arial" w:hAnsi="Arial" w:cs="Arial"/>
          <w:i/>
          <w:sz w:val="20"/>
          <w:szCs w:val="20"/>
        </w:rPr>
        <w:t xml:space="preserve">Institutes </w:t>
      </w:r>
      <w:r w:rsidRPr="00373DAE">
        <w:rPr>
          <w:rFonts w:ascii="Arial" w:hAnsi="Arial" w:cs="Arial"/>
          <w:i/>
          <w:sz w:val="20"/>
          <w:szCs w:val="20"/>
        </w:rPr>
        <w:t xml:space="preserve">in the Faculty of *****.  </w:t>
      </w:r>
    </w:p>
    <w:p w14:paraId="1C8A79B8" w14:textId="77777777" w:rsidR="00373DAE" w:rsidRPr="00373DAE" w:rsidRDefault="00373DAE" w:rsidP="00373DAE">
      <w:pPr>
        <w:jc w:val="both"/>
        <w:rPr>
          <w:rFonts w:ascii="Arial" w:hAnsi="Arial" w:cs="Arial"/>
          <w:sz w:val="20"/>
          <w:szCs w:val="20"/>
        </w:rPr>
      </w:pPr>
    </w:p>
    <w:p w14:paraId="076C52B3" w14:textId="5AFCE31A" w:rsidR="00373DAE" w:rsidRPr="00373DAE" w:rsidRDefault="00373DAE" w:rsidP="00373DAE">
      <w:pPr>
        <w:jc w:val="both"/>
        <w:rPr>
          <w:rFonts w:ascii="Arial" w:hAnsi="Arial" w:cs="Arial"/>
          <w:i/>
          <w:sz w:val="20"/>
          <w:szCs w:val="20"/>
        </w:rPr>
      </w:pPr>
      <w:r w:rsidRPr="00373DAE">
        <w:rPr>
          <w:rFonts w:ascii="Arial" w:hAnsi="Arial" w:cs="Arial"/>
          <w:i/>
          <w:sz w:val="20"/>
          <w:szCs w:val="20"/>
        </w:rPr>
        <w:t xml:space="preserve">The </w:t>
      </w:r>
      <w:r w:rsidR="00C11E64">
        <w:rPr>
          <w:rFonts w:ascii="Arial" w:hAnsi="Arial" w:cs="Arial"/>
          <w:i/>
          <w:sz w:val="20"/>
          <w:szCs w:val="20"/>
        </w:rPr>
        <w:t>Institute</w:t>
      </w:r>
      <w:r w:rsidR="00C11E64" w:rsidRPr="00373DAE">
        <w:rPr>
          <w:rFonts w:ascii="Arial" w:hAnsi="Arial" w:cs="Arial"/>
          <w:i/>
          <w:sz w:val="20"/>
          <w:szCs w:val="20"/>
        </w:rPr>
        <w:t xml:space="preserve"> </w:t>
      </w:r>
      <w:r w:rsidRPr="00373DAE">
        <w:rPr>
          <w:rFonts w:ascii="Arial" w:hAnsi="Arial" w:cs="Arial"/>
          <w:i/>
          <w:sz w:val="20"/>
          <w:szCs w:val="20"/>
        </w:rPr>
        <w:t xml:space="preserve">of *** is a large and expanding academic unit, which provides a supportive and friendly environment. It offers a varied academic diet and has a diverse international student population. The </w:t>
      </w:r>
      <w:r w:rsidR="00C11E64">
        <w:rPr>
          <w:rFonts w:ascii="Arial" w:hAnsi="Arial" w:cs="Arial"/>
          <w:i/>
          <w:sz w:val="20"/>
          <w:szCs w:val="20"/>
        </w:rPr>
        <w:lastRenderedPageBreak/>
        <w:t xml:space="preserve">Institute </w:t>
      </w:r>
      <w:r w:rsidRPr="00373DAE">
        <w:rPr>
          <w:rFonts w:ascii="Arial" w:hAnsi="Arial" w:cs="Arial"/>
          <w:i/>
          <w:sz w:val="20"/>
          <w:szCs w:val="20"/>
        </w:rPr>
        <w:t xml:space="preserve">is launching a new MSc programme and is also looking to build on its student employability agenda. </w:t>
      </w:r>
    </w:p>
    <w:p w14:paraId="61AD621C" w14:textId="77777777" w:rsidR="00373DAE" w:rsidRPr="00373DAE" w:rsidRDefault="00373DAE" w:rsidP="00373DAE">
      <w:pPr>
        <w:jc w:val="both"/>
        <w:rPr>
          <w:rFonts w:ascii="Arial" w:hAnsi="Arial" w:cs="Arial"/>
          <w:i/>
          <w:sz w:val="20"/>
          <w:szCs w:val="20"/>
        </w:rPr>
      </w:pPr>
    </w:p>
    <w:p w14:paraId="5399B825" w14:textId="77777777" w:rsidR="00373DAE" w:rsidRPr="00373DAE" w:rsidRDefault="00373DAE" w:rsidP="00373DAE">
      <w:pPr>
        <w:jc w:val="both"/>
        <w:rPr>
          <w:rFonts w:ascii="Arial" w:hAnsi="Arial" w:cs="Arial"/>
          <w:i/>
          <w:sz w:val="20"/>
          <w:szCs w:val="20"/>
        </w:rPr>
      </w:pPr>
      <w:r w:rsidRPr="00373DAE">
        <w:rPr>
          <w:rFonts w:ascii="Arial" w:hAnsi="Arial" w:cs="Arial"/>
          <w:i/>
          <w:sz w:val="20"/>
          <w:szCs w:val="20"/>
          <w:highlight w:val="yellow"/>
        </w:rPr>
        <w:t>Please ensure this section contains further commentary on student experience and education, as relevant to this role.</w:t>
      </w:r>
    </w:p>
    <w:p w14:paraId="4B3A3377" w14:textId="77777777" w:rsidR="00373DAE" w:rsidRPr="00373DAE" w:rsidRDefault="00373DAE" w:rsidP="00373DAE">
      <w:pPr>
        <w:jc w:val="both"/>
        <w:rPr>
          <w:rFonts w:ascii="Arial" w:hAnsi="Arial" w:cs="Arial"/>
          <w:sz w:val="20"/>
          <w:szCs w:val="20"/>
        </w:rPr>
      </w:pPr>
    </w:p>
    <w:p w14:paraId="007BA373" w14:textId="77777777" w:rsidR="00F809BE" w:rsidRDefault="00F809BE" w:rsidP="00274F01">
      <w:pPr>
        <w:rPr>
          <w:rFonts w:ascii="Arial" w:hAnsi="Arial" w:cs="Arial"/>
          <w:b/>
          <w:color w:val="002060"/>
          <w:sz w:val="20"/>
          <w:szCs w:val="20"/>
        </w:rPr>
      </w:pPr>
      <w:r w:rsidRPr="00373DAE">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373DAE">
        <w:rPr>
          <w:rFonts w:ascii="Arial" w:hAnsi="Arial" w:cs="Arial"/>
          <w:b/>
          <w:color w:val="002060"/>
          <w:sz w:val="20"/>
          <w:szCs w:val="20"/>
        </w:rPr>
        <w:instrText xml:space="preserve"> FORMTEXT </w:instrText>
      </w:r>
      <w:r w:rsidRPr="00373DAE">
        <w:rPr>
          <w:rFonts w:ascii="Arial" w:hAnsi="Arial" w:cs="Arial"/>
          <w:b/>
          <w:color w:val="002060"/>
          <w:sz w:val="20"/>
          <w:szCs w:val="20"/>
        </w:rPr>
      </w:r>
      <w:r w:rsidRPr="00373DAE">
        <w:rPr>
          <w:rFonts w:ascii="Arial" w:hAnsi="Arial" w:cs="Arial"/>
          <w:b/>
          <w:color w:val="002060"/>
          <w:sz w:val="20"/>
          <w:szCs w:val="20"/>
        </w:rPr>
        <w:fldChar w:fldCharType="separate"/>
      </w:r>
      <w:r w:rsidRPr="00373DAE">
        <w:rPr>
          <w:rFonts w:ascii="Arial" w:hAnsi="Arial" w:cs="Arial"/>
          <w:b/>
          <w:noProof/>
          <w:color w:val="002060"/>
          <w:sz w:val="20"/>
          <w:szCs w:val="20"/>
        </w:rPr>
        <w:t>Job purpose</w:t>
      </w:r>
      <w:r w:rsidRPr="00373DAE">
        <w:rPr>
          <w:rFonts w:ascii="Arial" w:hAnsi="Arial" w:cs="Arial"/>
          <w:b/>
          <w:color w:val="002060"/>
          <w:sz w:val="20"/>
          <w:szCs w:val="20"/>
        </w:rPr>
        <w:fldChar w:fldCharType="end"/>
      </w:r>
      <w:bookmarkEnd w:id="2"/>
    </w:p>
    <w:p w14:paraId="29E353EC" w14:textId="001D1D31" w:rsidR="00373DAE" w:rsidRPr="00373DAE" w:rsidRDefault="00373DAE" w:rsidP="00373DAE">
      <w:pPr>
        <w:jc w:val="both"/>
        <w:rPr>
          <w:rFonts w:ascii="Arial" w:hAnsi="Arial" w:cs="Arial"/>
          <w:sz w:val="20"/>
          <w:szCs w:val="20"/>
        </w:rPr>
      </w:pPr>
      <w:r w:rsidRPr="00373DAE">
        <w:rPr>
          <w:rFonts w:ascii="Arial" w:hAnsi="Arial" w:cs="Arial"/>
          <w:sz w:val="20"/>
          <w:szCs w:val="20"/>
        </w:rPr>
        <w:t xml:space="preserve">The Professor will contribute at a strategic level to the intellectual life of the Institute and wider institution. They will make leading contributions to student education and experience through curriculum development and the delivery of teaching activities in the subject area of </w:t>
      </w:r>
      <w:r w:rsidRPr="00373DAE">
        <w:rPr>
          <w:rFonts w:ascii="Arial" w:hAnsi="Arial" w:cs="Arial"/>
          <w:sz w:val="20"/>
          <w:szCs w:val="20"/>
          <w:highlight w:val="yellow"/>
        </w:rPr>
        <w:t>*****</w:t>
      </w:r>
      <w:r w:rsidRPr="00373DAE">
        <w:rPr>
          <w:rFonts w:ascii="Arial" w:hAnsi="Arial" w:cs="Arial"/>
          <w:sz w:val="20"/>
          <w:szCs w:val="20"/>
        </w:rPr>
        <w:t>.</w:t>
      </w:r>
    </w:p>
    <w:p w14:paraId="11173B8C" w14:textId="77777777" w:rsidR="00373DAE" w:rsidRPr="00373DAE" w:rsidRDefault="00373DAE" w:rsidP="00373DAE">
      <w:pPr>
        <w:jc w:val="both"/>
        <w:rPr>
          <w:rFonts w:ascii="Arial" w:hAnsi="Arial" w:cs="Arial"/>
          <w:sz w:val="20"/>
          <w:szCs w:val="20"/>
        </w:rPr>
      </w:pPr>
    </w:p>
    <w:p w14:paraId="43542B89" w14:textId="65581B53" w:rsidR="00373DAE" w:rsidRPr="00373DAE" w:rsidRDefault="00373DAE" w:rsidP="00373DAE">
      <w:pPr>
        <w:jc w:val="both"/>
        <w:rPr>
          <w:rFonts w:ascii="Arial" w:hAnsi="Arial" w:cs="Arial"/>
          <w:sz w:val="20"/>
          <w:szCs w:val="20"/>
          <w:lang w:val="en-US"/>
        </w:rPr>
      </w:pPr>
      <w:r w:rsidRPr="00373DAE">
        <w:rPr>
          <w:rFonts w:ascii="Arial" w:hAnsi="Arial" w:cs="Arial"/>
          <w:sz w:val="20"/>
          <w:szCs w:val="20"/>
          <w:lang w:val="en-US"/>
        </w:rPr>
        <w:t>The Professor will continue to develop their standing for the benefit of student education at QMUL. They will take on leadership roles to ensure the smooth running of the Institute and will mentor and support the development of more junior staff.</w:t>
      </w:r>
    </w:p>
    <w:p w14:paraId="0F16F569" w14:textId="77777777" w:rsidR="00373DAE" w:rsidRPr="00373DAE" w:rsidRDefault="00373DAE" w:rsidP="00373DAE">
      <w:pPr>
        <w:jc w:val="both"/>
        <w:rPr>
          <w:rFonts w:ascii="Arial" w:hAnsi="Arial" w:cs="Arial"/>
          <w:sz w:val="20"/>
          <w:szCs w:val="20"/>
          <w:lang w:val="en-US"/>
        </w:rPr>
      </w:pPr>
    </w:p>
    <w:p w14:paraId="7ED175A3" w14:textId="77777777" w:rsidR="00373DAE" w:rsidRPr="00373DAE" w:rsidRDefault="00373DAE" w:rsidP="00373DAE">
      <w:pPr>
        <w:jc w:val="both"/>
        <w:rPr>
          <w:rFonts w:ascii="Arial" w:hAnsi="Arial" w:cs="Arial"/>
          <w:sz w:val="20"/>
          <w:szCs w:val="20"/>
          <w:lang w:val="en-US"/>
        </w:rPr>
      </w:pPr>
      <w:r w:rsidRPr="00373DAE">
        <w:rPr>
          <w:rFonts w:ascii="Arial" w:hAnsi="Arial" w:cs="Arial"/>
          <w:sz w:val="20"/>
          <w:szCs w:val="20"/>
          <w:lang w:val="en-US"/>
        </w:rPr>
        <w:t xml:space="preserve">In line with the University of London standards for the conferment of the title of Professor, the post-holder will achieve this by: </w:t>
      </w:r>
    </w:p>
    <w:p w14:paraId="449AECC5" w14:textId="77777777" w:rsidR="00373DAE" w:rsidRPr="00373DAE" w:rsidRDefault="00373DAE" w:rsidP="00373DAE">
      <w:pPr>
        <w:jc w:val="both"/>
        <w:rPr>
          <w:rFonts w:ascii="Arial" w:hAnsi="Arial" w:cs="Arial"/>
          <w:sz w:val="20"/>
          <w:szCs w:val="20"/>
          <w:lang w:val="en-US"/>
        </w:rPr>
      </w:pPr>
    </w:p>
    <w:p w14:paraId="067A1378" w14:textId="77777777" w:rsidR="00373DAE"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Delivering high quality teaching including making innovations in key aspects of teaching and learning;</w:t>
      </w:r>
    </w:p>
    <w:p w14:paraId="1449842A" w14:textId="77777777" w:rsidR="00373DAE"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Contributing to the administration of key university activities;</w:t>
      </w:r>
    </w:p>
    <w:p w14:paraId="6360011E" w14:textId="77777777" w:rsidR="00373DAE"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Maximising opportunities for public engagement in the subject;</w:t>
      </w:r>
    </w:p>
    <w:p w14:paraId="7517CF23" w14:textId="77777777" w:rsidR="00373DAE"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Making significant pedagogical contributions to the field;</w:t>
      </w:r>
    </w:p>
    <w:p w14:paraId="2D72597E" w14:textId="77777777" w:rsidR="00930A95"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Advancing pedagogical knowledge through publications or other forms of scholarship or performance.</w:t>
      </w:r>
    </w:p>
    <w:p w14:paraId="16E00048" w14:textId="77777777" w:rsidR="00373DAE" w:rsidRPr="00373DAE" w:rsidRDefault="00373DAE" w:rsidP="00373DAE">
      <w:pPr>
        <w:pStyle w:val="ListParagraph"/>
        <w:jc w:val="both"/>
        <w:rPr>
          <w:rFonts w:ascii="Arial" w:hAnsi="Arial" w:cs="Arial"/>
          <w:szCs w:val="20"/>
          <w:lang w:val="en-US"/>
        </w:rPr>
      </w:pPr>
    </w:p>
    <w:p w14:paraId="2A7784E7" w14:textId="77777777" w:rsidR="005A019B" w:rsidRPr="00373DAE" w:rsidRDefault="00F809BE" w:rsidP="00F809BE">
      <w:pPr>
        <w:pStyle w:val="bodycopy0"/>
        <w:tabs>
          <w:tab w:val="left" w:pos="513"/>
        </w:tabs>
        <w:rPr>
          <w:sz w:val="20"/>
          <w:szCs w:val="20"/>
        </w:rPr>
      </w:pPr>
      <w:r w:rsidRPr="00373DAE">
        <w:rPr>
          <w:b/>
          <w:color w:val="002060"/>
          <w:sz w:val="20"/>
          <w:szCs w:val="20"/>
        </w:rPr>
        <w:fldChar w:fldCharType="begin">
          <w:ffData>
            <w:name w:val="Text19"/>
            <w:enabled/>
            <w:calcOnExit w:val="0"/>
            <w:textInput>
              <w:default w:val="Main duties and responsibilities"/>
            </w:textInput>
          </w:ffData>
        </w:fldChar>
      </w:r>
      <w:r w:rsidRPr="00373DAE">
        <w:rPr>
          <w:b/>
          <w:color w:val="002060"/>
          <w:sz w:val="20"/>
          <w:szCs w:val="20"/>
        </w:rPr>
        <w:instrText xml:space="preserve"> FORMTEXT </w:instrText>
      </w:r>
      <w:r w:rsidRPr="00373DAE">
        <w:rPr>
          <w:b/>
          <w:color w:val="002060"/>
          <w:sz w:val="20"/>
          <w:szCs w:val="20"/>
        </w:rPr>
      </w:r>
      <w:r w:rsidRPr="00373DAE">
        <w:rPr>
          <w:b/>
          <w:color w:val="002060"/>
          <w:sz w:val="20"/>
          <w:szCs w:val="20"/>
        </w:rPr>
        <w:fldChar w:fldCharType="separate"/>
      </w:r>
      <w:r w:rsidRPr="00373DAE">
        <w:rPr>
          <w:b/>
          <w:noProof/>
          <w:color w:val="002060"/>
          <w:sz w:val="20"/>
          <w:szCs w:val="20"/>
        </w:rPr>
        <w:t>Main duties and responsibilities</w:t>
      </w:r>
      <w:r w:rsidRPr="00373DAE">
        <w:rPr>
          <w:b/>
          <w:color w:val="002060"/>
          <w:sz w:val="20"/>
          <w:szCs w:val="20"/>
        </w:rPr>
        <w:fldChar w:fldCharType="end"/>
      </w:r>
    </w:p>
    <w:p w14:paraId="463254FB" w14:textId="77777777" w:rsidR="00373DAE" w:rsidRPr="00373DAE" w:rsidRDefault="00373DAE" w:rsidP="00373DAE">
      <w:pPr>
        <w:jc w:val="both"/>
        <w:rPr>
          <w:rFonts w:ascii="Arial" w:hAnsi="Arial" w:cs="Arial"/>
          <w:sz w:val="20"/>
          <w:szCs w:val="20"/>
          <w:u w:val="single"/>
        </w:rPr>
      </w:pPr>
    </w:p>
    <w:p w14:paraId="13F2EA77" w14:textId="77777777" w:rsidR="00373DAE" w:rsidRPr="00373DAE" w:rsidRDefault="00373DAE" w:rsidP="00373DAE">
      <w:pPr>
        <w:jc w:val="both"/>
        <w:rPr>
          <w:rFonts w:ascii="Arial" w:hAnsi="Arial" w:cs="Arial"/>
          <w:sz w:val="20"/>
          <w:szCs w:val="20"/>
          <w:u w:val="single"/>
        </w:rPr>
      </w:pPr>
      <w:r w:rsidRPr="00373DAE">
        <w:rPr>
          <w:rFonts w:ascii="Arial" w:hAnsi="Arial" w:cs="Arial"/>
          <w:sz w:val="20"/>
          <w:szCs w:val="20"/>
          <w:u w:val="single"/>
        </w:rPr>
        <w:t>Student Experience &amp; Education</w:t>
      </w:r>
    </w:p>
    <w:p w14:paraId="6919A36E" w14:textId="77777777" w:rsidR="00373DAE" w:rsidRPr="00373DAE" w:rsidRDefault="00373DAE" w:rsidP="00373DAE">
      <w:pPr>
        <w:jc w:val="both"/>
        <w:rPr>
          <w:rFonts w:ascii="Arial" w:hAnsi="Arial" w:cs="Arial"/>
          <w:sz w:val="20"/>
          <w:szCs w:val="20"/>
          <w:u w:val="single"/>
        </w:rPr>
      </w:pPr>
    </w:p>
    <w:p w14:paraId="179FA8C0"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Lead and support innovations in teaching and learning through the development of teaching materials, forms of pedagogy, or appropriate teaching collaborations;</w:t>
      </w:r>
    </w:p>
    <w:p w14:paraId="631995E7" w14:textId="7D9201B3"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Lead the organisation, design and delivery teaching and assessment as required by the Institute, Faculty and QMUL; this will include delivering lectures, classes and seminars in core and specialist subjects with due regard to best practice and the overall teaching strategy in the Institute;</w:t>
      </w:r>
    </w:p>
    <w:p w14:paraId="6798BC0C"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Act as a Personal Tutor providing effective support to students, including referring to specialist services as appropriate and proactively identifying engagement issues at an early stage.</w:t>
      </w:r>
    </w:p>
    <w:p w14:paraId="6972FF3C" w14:textId="498F22EE"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Shape and influence curriculum development and actively contribute to the review of courses in accordance with the teaching and learning strategy of the Institute, Faculty and QMUL.</w:t>
      </w:r>
    </w:p>
    <w:p w14:paraId="7BB689B1" w14:textId="77777777" w:rsidR="00373DAE" w:rsidRPr="00373DAE" w:rsidRDefault="00373DAE" w:rsidP="00373DAE">
      <w:pPr>
        <w:jc w:val="both"/>
        <w:rPr>
          <w:rFonts w:ascii="Arial" w:hAnsi="Arial" w:cs="Arial"/>
          <w:sz w:val="20"/>
          <w:szCs w:val="20"/>
          <w:u w:val="single"/>
        </w:rPr>
      </w:pPr>
    </w:p>
    <w:p w14:paraId="24CD56E5" w14:textId="77777777" w:rsidR="00373DAE" w:rsidRPr="00373DAE" w:rsidRDefault="00373DAE" w:rsidP="00373DAE">
      <w:pPr>
        <w:jc w:val="both"/>
        <w:rPr>
          <w:rFonts w:ascii="Arial" w:hAnsi="Arial" w:cs="Arial"/>
          <w:sz w:val="20"/>
          <w:szCs w:val="20"/>
          <w:u w:val="single"/>
        </w:rPr>
      </w:pPr>
      <w:r w:rsidRPr="00373DAE">
        <w:rPr>
          <w:rFonts w:ascii="Arial" w:hAnsi="Arial" w:cs="Arial"/>
          <w:sz w:val="20"/>
          <w:szCs w:val="20"/>
          <w:u w:val="single"/>
        </w:rPr>
        <w:t>Scholarship</w:t>
      </w:r>
    </w:p>
    <w:p w14:paraId="748B51F3" w14:textId="77777777" w:rsidR="00373DAE" w:rsidRPr="00373DAE" w:rsidRDefault="00373DAE" w:rsidP="00373DAE">
      <w:pPr>
        <w:jc w:val="both"/>
        <w:rPr>
          <w:rFonts w:ascii="Arial" w:hAnsi="Arial" w:cs="Arial"/>
          <w:sz w:val="20"/>
          <w:szCs w:val="20"/>
          <w:u w:val="single"/>
        </w:rPr>
      </w:pPr>
    </w:p>
    <w:p w14:paraId="1FD3D16A"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Publish the outcomes of any pedagogical work in outlets of appropriate standing and influence; </w:t>
      </w:r>
    </w:p>
    <w:p w14:paraId="1C1585FC" w14:textId="1452DA58"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Lead bids for funding  for student experience and education, or other scholarship activities in line with the overall medium to long-term strategy of the Institute and Faculty and university;</w:t>
      </w:r>
    </w:p>
    <w:p w14:paraId="00C1CA0D"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Work to influence the higher education agenda in a specific disciplinary area or more generally;</w:t>
      </w:r>
    </w:p>
    <w:p w14:paraId="12AC895A" w14:textId="0CB084B5" w:rsidR="00695027" w:rsidRPr="008E4C13" w:rsidRDefault="00373DAE" w:rsidP="008E4C13">
      <w:pPr>
        <w:pStyle w:val="ListParagraph"/>
        <w:numPr>
          <w:ilvl w:val="0"/>
          <w:numId w:val="2"/>
        </w:numPr>
        <w:jc w:val="both"/>
        <w:rPr>
          <w:rFonts w:ascii="Arial" w:hAnsi="Arial" w:cs="Arial"/>
          <w:szCs w:val="20"/>
        </w:rPr>
      </w:pPr>
      <w:r w:rsidRPr="00373DAE">
        <w:rPr>
          <w:rFonts w:ascii="Arial" w:hAnsi="Arial" w:cs="Arial"/>
          <w:szCs w:val="20"/>
        </w:rPr>
        <w:t>Engage in a broad range of activities that  influence society, economy, industry, government or public policy, e.g. by offering consultancy or policy advice to public or regulatory bodies; organising collaborative conferences or holding advisory board membership of professional organisations;</w:t>
      </w:r>
    </w:p>
    <w:p w14:paraId="7A8E32A1" w14:textId="77777777" w:rsidR="00373DAE" w:rsidRPr="00373DAE" w:rsidRDefault="00373DAE" w:rsidP="00373DAE">
      <w:pPr>
        <w:jc w:val="both"/>
        <w:rPr>
          <w:rFonts w:ascii="Arial" w:hAnsi="Arial" w:cs="Arial"/>
          <w:sz w:val="20"/>
          <w:szCs w:val="20"/>
          <w:u w:val="single"/>
        </w:rPr>
      </w:pPr>
    </w:p>
    <w:p w14:paraId="3C3954B2" w14:textId="77777777" w:rsidR="00373DAE" w:rsidRPr="00373DAE" w:rsidRDefault="00373DAE" w:rsidP="00373DAE">
      <w:pPr>
        <w:jc w:val="both"/>
        <w:rPr>
          <w:rFonts w:ascii="Arial" w:hAnsi="Arial" w:cs="Arial"/>
          <w:sz w:val="20"/>
          <w:szCs w:val="20"/>
          <w:u w:val="single"/>
        </w:rPr>
      </w:pPr>
      <w:r w:rsidRPr="00373DAE">
        <w:rPr>
          <w:rFonts w:ascii="Arial" w:hAnsi="Arial" w:cs="Arial"/>
          <w:sz w:val="20"/>
          <w:szCs w:val="20"/>
          <w:u w:val="single"/>
        </w:rPr>
        <w:t>Public Engagement &amp; Impact</w:t>
      </w:r>
    </w:p>
    <w:p w14:paraId="7E72F8D1" w14:textId="77777777" w:rsidR="00373DAE" w:rsidRPr="00373DAE" w:rsidRDefault="00373DAE" w:rsidP="00373DAE">
      <w:pPr>
        <w:jc w:val="both"/>
        <w:rPr>
          <w:rFonts w:ascii="Arial" w:hAnsi="Arial" w:cs="Arial"/>
          <w:sz w:val="20"/>
          <w:szCs w:val="20"/>
          <w:u w:val="single"/>
        </w:rPr>
      </w:pPr>
    </w:p>
    <w:p w14:paraId="1BC0670F"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Contribute significantly to  public engagement initiatives and activities which generate mutual benefit, influencing internal and external priorities and practice;</w:t>
      </w:r>
    </w:p>
    <w:p w14:paraId="3F3E6B1D" w14:textId="75FA09B2"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Make a leading contribution to the Institute’s outreach plans, developing links with, for example, industry or community partners in the UK and/or overseas;</w:t>
      </w:r>
    </w:p>
    <w:p w14:paraId="58A00802" w14:textId="0315CA2E"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Lead and facilitate the successful exploitation of partnerships with other higher education institutions, government bodies and industry for the benefit of student education and experience in the Institute and Faculty.</w:t>
      </w:r>
    </w:p>
    <w:p w14:paraId="16945CEB" w14:textId="77777777" w:rsidR="00373DAE" w:rsidRPr="00373DAE" w:rsidRDefault="00373DAE" w:rsidP="00373DAE">
      <w:pPr>
        <w:jc w:val="both"/>
        <w:rPr>
          <w:rFonts w:ascii="Arial" w:hAnsi="Arial" w:cs="Arial"/>
          <w:sz w:val="20"/>
          <w:szCs w:val="20"/>
          <w:u w:val="single"/>
        </w:rPr>
      </w:pPr>
    </w:p>
    <w:p w14:paraId="54BD6921" w14:textId="77777777" w:rsidR="00373DAE" w:rsidRPr="00373DAE" w:rsidRDefault="00373DAE" w:rsidP="00373DAE">
      <w:pPr>
        <w:jc w:val="both"/>
        <w:rPr>
          <w:rFonts w:ascii="Arial" w:hAnsi="Arial" w:cs="Arial"/>
          <w:sz w:val="20"/>
          <w:szCs w:val="20"/>
          <w:u w:val="single"/>
        </w:rPr>
      </w:pPr>
      <w:r w:rsidRPr="00373DAE">
        <w:rPr>
          <w:rFonts w:ascii="Arial" w:hAnsi="Arial" w:cs="Arial"/>
          <w:sz w:val="20"/>
          <w:szCs w:val="20"/>
          <w:u w:val="single"/>
        </w:rPr>
        <w:t>Leadership &amp; Collegiality</w:t>
      </w:r>
    </w:p>
    <w:p w14:paraId="0176F4F4" w14:textId="77777777" w:rsidR="00373DAE" w:rsidRPr="00373DAE" w:rsidRDefault="00373DAE" w:rsidP="00373DAE">
      <w:pPr>
        <w:jc w:val="both"/>
        <w:rPr>
          <w:rFonts w:ascii="Arial" w:hAnsi="Arial" w:cs="Arial"/>
          <w:sz w:val="20"/>
          <w:szCs w:val="20"/>
        </w:rPr>
      </w:pPr>
    </w:p>
    <w:p w14:paraId="4B9FDF93" w14:textId="4D63A74B"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Foster collegiality through role-modelling and fulfil Institute responsibilities as agreed with the Institute Director, or other senior colleagues;</w:t>
      </w:r>
    </w:p>
    <w:p w14:paraId="4F50E750"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Lead and manage any assigned  junior colleagues supporting them in their  role and their wider career development through line management, coaching, mentoring and appraisals as appropriate; </w:t>
      </w:r>
    </w:p>
    <w:p w14:paraId="6DC6D65B" w14:textId="5922750B"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Make significant contributions, e.g. at meetings and seminars, to the vision and leadership of the Institute and QMUL, as well as wider relevant bodies, such as learned societies, where relevant;</w:t>
      </w:r>
    </w:p>
    <w:p w14:paraId="2194D308" w14:textId="126DE36C" w:rsidR="008723A5" w:rsidRPr="00DF0C93" w:rsidRDefault="00373DAE" w:rsidP="008E246F">
      <w:pPr>
        <w:pStyle w:val="ListParagraph"/>
        <w:numPr>
          <w:ilvl w:val="0"/>
          <w:numId w:val="2"/>
        </w:numPr>
        <w:jc w:val="both"/>
        <w:rPr>
          <w:rFonts w:ascii="Arial" w:hAnsi="Arial" w:cs="Arial"/>
          <w:szCs w:val="20"/>
        </w:rPr>
      </w:pPr>
      <w:r w:rsidRPr="00373DAE">
        <w:rPr>
          <w:rFonts w:ascii="Arial" w:hAnsi="Arial" w:cs="Arial"/>
          <w:szCs w:val="20"/>
        </w:rPr>
        <w:t>Engage in the wider QMUL agenda (e.g. Equality &amp; Diversity; Sustainability; Internationalisation; Widening Participation; Interdisciplinary and Staff Development) in line with QMUL strategies and policies.</w:t>
      </w:r>
    </w:p>
    <w:p w14:paraId="6570A85B" w14:textId="77777777" w:rsidR="008723A5" w:rsidRPr="00083192" w:rsidRDefault="008723A5" w:rsidP="008723A5">
      <w:pPr>
        <w:pStyle w:val="TableParagraph"/>
        <w:spacing w:before="120"/>
        <w:ind w:left="79"/>
        <w:jc w:val="both"/>
        <w:rPr>
          <w:sz w:val="20"/>
          <w:szCs w:val="20"/>
          <w:u w:val="single"/>
        </w:rPr>
      </w:pPr>
      <w:r w:rsidRPr="00083192">
        <w:rPr>
          <w:sz w:val="20"/>
          <w:szCs w:val="20"/>
          <w:u w:val="single"/>
        </w:rPr>
        <w:t>Clinical</w:t>
      </w:r>
    </w:p>
    <w:p w14:paraId="2DF78BB8" w14:textId="77777777" w:rsidR="008723A5" w:rsidRPr="00083192" w:rsidRDefault="008723A5" w:rsidP="0008612F">
      <w:pPr>
        <w:pStyle w:val="TableParagraph"/>
        <w:numPr>
          <w:ilvl w:val="0"/>
          <w:numId w:val="2"/>
        </w:numPr>
        <w:tabs>
          <w:tab w:val="left" w:pos="439"/>
          <w:tab w:val="left" w:pos="440"/>
        </w:tabs>
        <w:spacing w:before="119"/>
        <w:ind w:right="85"/>
        <w:jc w:val="both"/>
        <w:rPr>
          <w:sz w:val="20"/>
          <w:szCs w:val="20"/>
        </w:rPr>
      </w:pPr>
      <w:r w:rsidRPr="00083192">
        <w:rPr>
          <w:sz w:val="20"/>
          <w:szCs w:val="20"/>
        </w:rPr>
        <w:t>The post-holder is required to have and maintain full registration with the General Medical Council. Medical Staff are advised to continue membership of one of the medical defence</w:t>
      </w:r>
      <w:r w:rsidRPr="00083192">
        <w:rPr>
          <w:spacing w:val="-29"/>
          <w:sz w:val="20"/>
          <w:szCs w:val="20"/>
        </w:rPr>
        <w:t xml:space="preserve"> </w:t>
      </w:r>
      <w:proofErr w:type="spellStart"/>
      <w:r w:rsidRPr="00083192">
        <w:rPr>
          <w:sz w:val="20"/>
          <w:szCs w:val="20"/>
        </w:rPr>
        <w:t>organisations</w:t>
      </w:r>
      <w:proofErr w:type="spellEnd"/>
      <w:r w:rsidRPr="00083192">
        <w:rPr>
          <w:sz w:val="20"/>
          <w:szCs w:val="20"/>
        </w:rPr>
        <w:t>.</w:t>
      </w:r>
    </w:p>
    <w:p w14:paraId="0CB7D176" w14:textId="77777777" w:rsidR="008723A5" w:rsidRPr="00083192" w:rsidRDefault="008723A5" w:rsidP="0008612F">
      <w:pPr>
        <w:pStyle w:val="TableParagraph"/>
        <w:numPr>
          <w:ilvl w:val="0"/>
          <w:numId w:val="2"/>
        </w:numPr>
        <w:tabs>
          <w:tab w:val="left" w:pos="439"/>
          <w:tab w:val="left" w:pos="440"/>
        </w:tabs>
        <w:spacing w:before="119"/>
        <w:jc w:val="both"/>
        <w:rPr>
          <w:sz w:val="20"/>
          <w:szCs w:val="20"/>
        </w:rPr>
      </w:pPr>
      <w:r w:rsidRPr="00083192">
        <w:rPr>
          <w:sz w:val="20"/>
          <w:szCs w:val="20"/>
        </w:rPr>
        <w:t xml:space="preserve">The postholder will hold an honorary contract with the relevant </w:t>
      </w:r>
      <w:r w:rsidRPr="00083192">
        <w:rPr>
          <w:spacing w:val="2"/>
          <w:sz w:val="20"/>
          <w:szCs w:val="20"/>
        </w:rPr>
        <w:t>NHS</w:t>
      </w:r>
      <w:r w:rsidRPr="00083192">
        <w:rPr>
          <w:spacing w:val="-20"/>
          <w:sz w:val="20"/>
          <w:szCs w:val="20"/>
        </w:rPr>
        <w:t xml:space="preserve"> </w:t>
      </w:r>
      <w:r w:rsidRPr="00083192">
        <w:rPr>
          <w:sz w:val="20"/>
          <w:szCs w:val="20"/>
        </w:rPr>
        <w:t>Trust.</w:t>
      </w:r>
    </w:p>
    <w:p w14:paraId="02EB5784" w14:textId="77777777" w:rsidR="008723A5" w:rsidRPr="005E0CF0" w:rsidRDefault="008723A5" w:rsidP="0008612F">
      <w:pPr>
        <w:pStyle w:val="TableParagraph"/>
        <w:numPr>
          <w:ilvl w:val="0"/>
          <w:numId w:val="2"/>
        </w:numPr>
        <w:tabs>
          <w:tab w:val="left" w:pos="439"/>
          <w:tab w:val="left" w:pos="440"/>
        </w:tabs>
        <w:spacing w:before="119"/>
        <w:jc w:val="both"/>
        <w:rPr>
          <w:sz w:val="20"/>
          <w:szCs w:val="20"/>
          <w:highlight w:val="yellow"/>
        </w:rPr>
      </w:pPr>
      <w:r w:rsidRPr="005E0CF0">
        <w:rPr>
          <w:sz w:val="20"/>
          <w:szCs w:val="20"/>
          <w:highlight w:val="yellow"/>
        </w:rPr>
        <w:t>Clinical duties will</w:t>
      </w:r>
      <w:r w:rsidRPr="005E0CF0">
        <w:rPr>
          <w:spacing w:val="-12"/>
          <w:sz w:val="20"/>
          <w:szCs w:val="20"/>
          <w:highlight w:val="yellow"/>
        </w:rPr>
        <w:t xml:space="preserve"> </w:t>
      </w:r>
      <w:r w:rsidRPr="005E0CF0">
        <w:rPr>
          <w:sz w:val="20"/>
          <w:szCs w:val="20"/>
          <w:highlight w:val="yellow"/>
        </w:rPr>
        <w:t>include:</w:t>
      </w:r>
    </w:p>
    <w:p w14:paraId="1989068C" w14:textId="77777777" w:rsidR="008723A5" w:rsidRPr="005E0CF0" w:rsidRDefault="008723A5" w:rsidP="0008612F">
      <w:pPr>
        <w:pStyle w:val="TableParagraph"/>
        <w:numPr>
          <w:ilvl w:val="1"/>
          <w:numId w:val="2"/>
        </w:numPr>
        <w:tabs>
          <w:tab w:val="left" w:pos="1519"/>
          <w:tab w:val="left" w:pos="1520"/>
        </w:tabs>
        <w:spacing w:before="118" w:line="239" w:lineRule="exact"/>
        <w:jc w:val="both"/>
        <w:rPr>
          <w:sz w:val="20"/>
          <w:szCs w:val="20"/>
          <w:highlight w:val="yellow"/>
        </w:rPr>
      </w:pPr>
      <w:r w:rsidRPr="005E0CF0">
        <w:rPr>
          <w:sz w:val="20"/>
          <w:szCs w:val="20"/>
          <w:highlight w:val="yellow"/>
        </w:rPr>
        <w:t xml:space="preserve">General </w:t>
      </w:r>
      <w:proofErr w:type="spellStart"/>
      <w:r w:rsidRPr="005E0CF0">
        <w:rPr>
          <w:sz w:val="20"/>
          <w:szCs w:val="20"/>
          <w:highlight w:val="yellow"/>
        </w:rPr>
        <w:t>xxs</w:t>
      </w:r>
      <w:proofErr w:type="spellEnd"/>
      <w:r w:rsidRPr="005E0CF0">
        <w:rPr>
          <w:sz w:val="20"/>
          <w:szCs w:val="20"/>
          <w:highlight w:val="yellow"/>
        </w:rPr>
        <w:t xml:space="preserve"> outpatient</w:t>
      </w:r>
      <w:r w:rsidRPr="005E0CF0">
        <w:rPr>
          <w:spacing w:val="-10"/>
          <w:sz w:val="20"/>
          <w:szCs w:val="20"/>
          <w:highlight w:val="yellow"/>
        </w:rPr>
        <w:t xml:space="preserve"> </w:t>
      </w:r>
      <w:r w:rsidRPr="005E0CF0">
        <w:rPr>
          <w:sz w:val="20"/>
          <w:szCs w:val="20"/>
          <w:highlight w:val="yellow"/>
        </w:rPr>
        <w:t>clinics.</w:t>
      </w:r>
    </w:p>
    <w:p w14:paraId="38CCE70E" w14:textId="77777777" w:rsidR="008723A5" w:rsidRPr="005E0CF0" w:rsidRDefault="008723A5" w:rsidP="0008612F">
      <w:pPr>
        <w:pStyle w:val="TableParagraph"/>
        <w:numPr>
          <w:ilvl w:val="1"/>
          <w:numId w:val="2"/>
        </w:numPr>
        <w:tabs>
          <w:tab w:val="left" w:pos="1519"/>
          <w:tab w:val="left" w:pos="1520"/>
        </w:tabs>
        <w:spacing w:before="4" w:line="223" w:lineRule="auto"/>
        <w:ind w:right="396"/>
        <w:jc w:val="both"/>
        <w:rPr>
          <w:sz w:val="20"/>
          <w:szCs w:val="20"/>
          <w:highlight w:val="yellow"/>
        </w:rPr>
      </w:pPr>
      <w:r w:rsidRPr="005E0CF0">
        <w:rPr>
          <w:sz w:val="20"/>
          <w:szCs w:val="20"/>
          <w:highlight w:val="yellow"/>
        </w:rPr>
        <w:t xml:space="preserve">Participation on a pro rata basis in any Consultant </w:t>
      </w:r>
      <w:proofErr w:type="spellStart"/>
      <w:r w:rsidRPr="005E0CF0">
        <w:rPr>
          <w:sz w:val="20"/>
          <w:szCs w:val="20"/>
          <w:highlight w:val="yellow"/>
        </w:rPr>
        <w:t>rota</w:t>
      </w:r>
      <w:proofErr w:type="spellEnd"/>
      <w:r w:rsidRPr="005E0CF0">
        <w:rPr>
          <w:sz w:val="20"/>
          <w:szCs w:val="20"/>
          <w:highlight w:val="yellow"/>
        </w:rPr>
        <w:t xml:space="preserve"> in future, moving</w:t>
      </w:r>
      <w:r w:rsidRPr="005E0CF0">
        <w:rPr>
          <w:spacing w:val="-24"/>
          <w:sz w:val="20"/>
          <w:szCs w:val="20"/>
          <w:highlight w:val="yellow"/>
        </w:rPr>
        <w:t xml:space="preserve"> </w:t>
      </w:r>
      <w:r w:rsidRPr="005E0CF0">
        <w:rPr>
          <w:sz w:val="20"/>
          <w:szCs w:val="20"/>
          <w:highlight w:val="yellow"/>
        </w:rPr>
        <w:t>academic activity where necessary to accommodate</w:t>
      </w:r>
      <w:r w:rsidRPr="005E0CF0">
        <w:rPr>
          <w:spacing w:val="-16"/>
          <w:sz w:val="20"/>
          <w:szCs w:val="20"/>
          <w:highlight w:val="yellow"/>
        </w:rPr>
        <w:t xml:space="preserve"> </w:t>
      </w:r>
      <w:r w:rsidRPr="005E0CF0">
        <w:rPr>
          <w:sz w:val="20"/>
          <w:szCs w:val="20"/>
          <w:highlight w:val="yellow"/>
        </w:rPr>
        <w:t>this.</w:t>
      </w:r>
    </w:p>
    <w:p w14:paraId="27C8C56D" w14:textId="77777777" w:rsidR="008723A5" w:rsidRPr="005E0CF0" w:rsidRDefault="008723A5" w:rsidP="0008612F">
      <w:pPr>
        <w:pStyle w:val="TableParagraph"/>
        <w:numPr>
          <w:ilvl w:val="1"/>
          <w:numId w:val="2"/>
        </w:numPr>
        <w:tabs>
          <w:tab w:val="left" w:pos="1519"/>
          <w:tab w:val="left" w:pos="1520"/>
        </w:tabs>
        <w:spacing w:line="239" w:lineRule="exact"/>
        <w:jc w:val="both"/>
        <w:rPr>
          <w:sz w:val="20"/>
          <w:szCs w:val="20"/>
          <w:highlight w:val="yellow"/>
        </w:rPr>
      </w:pPr>
      <w:r w:rsidRPr="005E0CF0">
        <w:rPr>
          <w:sz w:val="20"/>
          <w:szCs w:val="20"/>
          <w:highlight w:val="yellow"/>
        </w:rPr>
        <w:t>Participation in the out of hours general xxx  consultant on call</w:t>
      </w:r>
      <w:r w:rsidRPr="005E0CF0">
        <w:rPr>
          <w:spacing w:val="-25"/>
          <w:sz w:val="20"/>
          <w:szCs w:val="20"/>
          <w:highlight w:val="yellow"/>
        </w:rPr>
        <w:t xml:space="preserve"> </w:t>
      </w:r>
      <w:proofErr w:type="spellStart"/>
      <w:r w:rsidRPr="005E0CF0">
        <w:rPr>
          <w:sz w:val="20"/>
          <w:szCs w:val="20"/>
          <w:highlight w:val="yellow"/>
        </w:rPr>
        <w:t>rota</w:t>
      </w:r>
      <w:proofErr w:type="spellEnd"/>
      <w:r w:rsidRPr="005E0CF0">
        <w:rPr>
          <w:sz w:val="20"/>
          <w:szCs w:val="20"/>
          <w:highlight w:val="yellow"/>
        </w:rPr>
        <w:t>.</w:t>
      </w:r>
    </w:p>
    <w:p w14:paraId="5C4AA90F" w14:textId="77777777" w:rsidR="008723A5" w:rsidRPr="005E0CF0" w:rsidRDefault="008723A5" w:rsidP="0008612F">
      <w:pPr>
        <w:pStyle w:val="TableParagraph"/>
        <w:numPr>
          <w:ilvl w:val="1"/>
          <w:numId w:val="2"/>
        </w:numPr>
        <w:tabs>
          <w:tab w:val="left" w:pos="1519"/>
          <w:tab w:val="left" w:pos="1520"/>
        </w:tabs>
        <w:spacing w:before="4" w:line="223" w:lineRule="auto"/>
        <w:ind w:right="353"/>
        <w:jc w:val="both"/>
        <w:rPr>
          <w:sz w:val="20"/>
          <w:szCs w:val="20"/>
          <w:highlight w:val="yellow"/>
        </w:rPr>
      </w:pPr>
      <w:r w:rsidRPr="005E0CF0">
        <w:rPr>
          <w:sz w:val="20"/>
          <w:szCs w:val="20"/>
          <w:highlight w:val="yellow"/>
        </w:rPr>
        <w:t>Participation in audit, quality improvement and service development activity as an</w:t>
      </w:r>
      <w:r w:rsidRPr="005E0CF0">
        <w:rPr>
          <w:spacing w:val="-26"/>
          <w:sz w:val="20"/>
          <w:szCs w:val="20"/>
          <w:highlight w:val="yellow"/>
        </w:rPr>
        <w:t xml:space="preserve"> </w:t>
      </w:r>
      <w:r w:rsidRPr="005E0CF0">
        <w:rPr>
          <w:sz w:val="20"/>
          <w:szCs w:val="20"/>
          <w:highlight w:val="yellow"/>
        </w:rPr>
        <w:t>active and engaged member of the clinical team, taking a leadership role where</w:t>
      </w:r>
      <w:r w:rsidRPr="005E0CF0">
        <w:rPr>
          <w:spacing w:val="-26"/>
          <w:sz w:val="20"/>
          <w:szCs w:val="20"/>
          <w:highlight w:val="yellow"/>
        </w:rPr>
        <w:t xml:space="preserve"> </w:t>
      </w:r>
      <w:r w:rsidRPr="005E0CF0">
        <w:rPr>
          <w:sz w:val="20"/>
          <w:szCs w:val="20"/>
          <w:highlight w:val="yellow"/>
        </w:rPr>
        <w:t>required.</w:t>
      </w:r>
    </w:p>
    <w:p w14:paraId="374482B6" w14:textId="77777777" w:rsidR="008723A5" w:rsidRPr="00083192" w:rsidRDefault="008723A5" w:rsidP="0008612F">
      <w:pPr>
        <w:pStyle w:val="TableParagraph"/>
        <w:numPr>
          <w:ilvl w:val="1"/>
          <w:numId w:val="2"/>
        </w:numPr>
        <w:tabs>
          <w:tab w:val="left" w:pos="1519"/>
          <w:tab w:val="left" w:pos="1520"/>
        </w:tabs>
        <w:spacing w:before="3"/>
        <w:jc w:val="both"/>
        <w:rPr>
          <w:sz w:val="20"/>
          <w:szCs w:val="20"/>
        </w:rPr>
      </w:pPr>
      <w:r w:rsidRPr="005E0CF0">
        <w:rPr>
          <w:sz w:val="20"/>
          <w:szCs w:val="20"/>
          <w:highlight w:val="yellow"/>
        </w:rPr>
        <w:t>Active membership of the wider multi-disciplinary</w:t>
      </w:r>
      <w:r w:rsidRPr="005E0CF0">
        <w:rPr>
          <w:spacing w:val="-13"/>
          <w:sz w:val="20"/>
          <w:szCs w:val="20"/>
          <w:highlight w:val="yellow"/>
        </w:rPr>
        <w:t xml:space="preserve"> </w:t>
      </w:r>
      <w:r w:rsidRPr="005E0CF0">
        <w:rPr>
          <w:sz w:val="20"/>
          <w:szCs w:val="20"/>
          <w:highlight w:val="yellow"/>
        </w:rPr>
        <w:t>team</w:t>
      </w:r>
      <w:r w:rsidRPr="00083192">
        <w:rPr>
          <w:sz w:val="20"/>
          <w:szCs w:val="20"/>
        </w:rPr>
        <w:t>.</w:t>
      </w:r>
    </w:p>
    <w:p w14:paraId="5A5746EC" w14:textId="77777777" w:rsidR="008723A5" w:rsidRPr="00083192" w:rsidRDefault="008723A5" w:rsidP="0008612F">
      <w:pPr>
        <w:pStyle w:val="TableParagraph"/>
        <w:numPr>
          <w:ilvl w:val="0"/>
          <w:numId w:val="2"/>
        </w:numPr>
        <w:tabs>
          <w:tab w:val="left" w:pos="439"/>
          <w:tab w:val="left" w:pos="440"/>
        </w:tabs>
        <w:spacing w:before="101"/>
        <w:ind w:right="89"/>
        <w:jc w:val="both"/>
        <w:rPr>
          <w:sz w:val="20"/>
          <w:szCs w:val="20"/>
        </w:rPr>
      </w:pPr>
      <w:r w:rsidRPr="00083192">
        <w:rPr>
          <w:sz w:val="20"/>
          <w:szCs w:val="20"/>
        </w:rPr>
        <w:t>The post-holder must have an awareness and understanding of clinical governance issues, and will be expected to participate in Clinical Governance activities related to their clinical</w:t>
      </w:r>
      <w:r w:rsidRPr="00083192">
        <w:rPr>
          <w:spacing w:val="-23"/>
          <w:sz w:val="20"/>
          <w:szCs w:val="20"/>
        </w:rPr>
        <w:t xml:space="preserve"> </w:t>
      </w:r>
      <w:r w:rsidRPr="00083192">
        <w:rPr>
          <w:sz w:val="20"/>
          <w:szCs w:val="20"/>
        </w:rPr>
        <w:t>work.</w:t>
      </w:r>
    </w:p>
    <w:p w14:paraId="6148BE86" w14:textId="77777777" w:rsidR="0008612F" w:rsidRDefault="008723A5" w:rsidP="008723A5">
      <w:pPr>
        <w:jc w:val="both"/>
        <w:rPr>
          <w:rFonts w:ascii="Arial" w:hAnsi="Arial" w:cs="Arial"/>
          <w:szCs w:val="20"/>
        </w:rPr>
      </w:pPr>
      <w:r>
        <w:rPr>
          <w:rFonts w:ascii="Arial" w:hAnsi="Arial" w:cs="Arial"/>
          <w:szCs w:val="20"/>
        </w:rPr>
        <w:t xml:space="preserve">        </w:t>
      </w:r>
    </w:p>
    <w:p w14:paraId="3EC1FF02" w14:textId="0D2E6721" w:rsidR="008723A5" w:rsidRPr="00C11E64" w:rsidRDefault="008723A5" w:rsidP="008723A5">
      <w:pPr>
        <w:jc w:val="both"/>
        <w:rPr>
          <w:rFonts w:ascii="Arial" w:hAnsi="Arial" w:cs="Arial"/>
          <w:b/>
          <w:bCs/>
          <w:sz w:val="20"/>
          <w:szCs w:val="20"/>
          <w:u w:val="single"/>
        </w:rPr>
      </w:pPr>
      <w:r w:rsidRPr="00C11E64">
        <w:rPr>
          <w:rFonts w:ascii="Arial" w:hAnsi="Arial" w:cs="Arial"/>
          <w:b/>
          <w:bCs/>
          <w:sz w:val="20"/>
          <w:szCs w:val="20"/>
        </w:rPr>
        <w:t xml:space="preserve">Further specific clinical </w:t>
      </w:r>
      <w:r w:rsidR="00207E0A" w:rsidRPr="00C11E64">
        <w:rPr>
          <w:rFonts w:ascii="Arial" w:hAnsi="Arial" w:cs="Arial"/>
          <w:b/>
          <w:bCs/>
          <w:sz w:val="20"/>
          <w:szCs w:val="20"/>
        </w:rPr>
        <w:t xml:space="preserve">duties are set out in Appendix </w:t>
      </w:r>
      <w:r w:rsidR="00C11E64">
        <w:rPr>
          <w:rFonts w:ascii="Arial" w:hAnsi="Arial" w:cs="Arial"/>
          <w:b/>
          <w:bCs/>
          <w:sz w:val="20"/>
          <w:szCs w:val="20"/>
        </w:rPr>
        <w:t>A</w:t>
      </w:r>
      <w:r w:rsidRPr="00C11E64">
        <w:rPr>
          <w:rFonts w:ascii="Arial" w:hAnsi="Arial" w:cs="Arial"/>
          <w:b/>
          <w:bCs/>
          <w:sz w:val="20"/>
          <w:szCs w:val="20"/>
        </w:rPr>
        <w:t xml:space="preserve"> below</w:t>
      </w:r>
    </w:p>
    <w:p w14:paraId="4937A308" w14:textId="77777777" w:rsidR="00C11E64" w:rsidRPr="008E4C13" w:rsidRDefault="00C11E64" w:rsidP="00C11E64">
      <w:pPr>
        <w:jc w:val="both"/>
        <w:rPr>
          <w:rFonts w:ascii="Arial" w:hAnsi="Arial" w:cs="Arial"/>
          <w:b/>
          <w:bCs/>
          <w:color w:val="002060"/>
          <w:sz w:val="20"/>
          <w:szCs w:val="20"/>
        </w:rPr>
      </w:pPr>
    </w:p>
    <w:p w14:paraId="5DB6D601" w14:textId="77777777" w:rsidR="008E4C13" w:rsidRPr="008E4C13" w:rsidRDefault="008E4C13" w:rsidP="008E4C13">
      <w:pPr>
        <w:pStyle w:val="Bodycopy"/>
        <w:spacing w:after="113"/>
        <w:rPr>
          <w:b/>
          <w:bCs/>
          <w:i/>
          <w:iCs/>
          <w:sz w:val="18"/>
          <w:szCs w:val="18"/>
        </w:rPr>
      </w:pPr>
      <w:r w:rsidRPr="008E4C13">
        <w:rPr>
          <w:b/>
          <w:bCs/>
          <w:i/>
          <w:iCs/>
          <w:sz w:val="18"/>
          <w:szCs w:val="18"/>
        </w:rPr>
        <w:t>The above list of responsibilities is not exhaustive and the jobholder may be required to undertake other duties commensurate with the level of the role, as reasonably requested by their line manager.</w:t>
      </w:r>
    </w:p>
    <w:p w14:paraId="4A3CD5BB" w14:textId="77777777" w:rsidR="008E4C13" w:rsidRPr="008E4C13" w:rsidRDefault="008E4C13" w:rsidP="008E4C13">
      <w:pPr>
        <w:pStyle w:val="bodycopy0"/>
        <w:rPr>
          <w:b/>
          <w:bCs/>
          <w:i/>
          <w:iCs/>
          <w:color w:val="000000"/>
          <w:spacing w:val="-2"/>
        </w:rPr>
      </w:pPr>
      <w:r w:rsidRPr="008E4C13">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1AE039F5" w14:textId="77777777" w:rsidR="008E4C13" w:rsidRPr="008E4C13" w:rsidRDefault="008E4C13" w:rsidP="008E4C13">
      <w:pPr>
        <w:pStyle w:val="bodycopy0"/>
        <w:rPr>
          <w:b/>
          <w:bCs/>
          <w:i/>
          <w:iCs/>
          <w:color w:val="000000"/>
          <w:spacing w:val="-2"/>
        </w:rPr>
      </w:pPr>
    </w:p>
    <w:p w14:paraId="271C295F" w14:textId="77777777" w:rsidR="008E4C13" w:rsidRPr="008E4C13" w:rsidRDefault="008E4C13" w:rsidP="008E4C13">
      <w:pPr>
        <w:pStyle w:val="bodycopy0"/>
        <w:rPr>
          <w:b/>
          <w:bCs/>
          <w:i/>
          <w:iCs/>
          <w:color w:val="000000"/>
          <w:spacing w:val="-2"/>
        </w:rPr>
      </w:pPr>
      <w:r w:rsidRPr="008E4C13">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6495B111" w14:textId="77777777" w:rsidR="008E4C13" w:rsidRDefault="008E4C13" w:rsidP="008E4C13">
      <w:pPr>
        <w:pStyle w:val="bodycopy0"/>
        <w:rPr>
          <w:b/>
          <w:bCs/>
          <w:color w:val="002060"/>
          <w:sz w:val="20"/>
          <w:szCs w:val="20"/>
        </w:rPr>
      </w:pPr>
    </w:p>
    <w:p w14:paraId="0E3AAD05" w14:textId="77777777" w:rsidR="008E4C13" w:rsidRDefault="008E4C13" w:rsidP="008E4C13">
      <w:pPr>
        <w:pStyle w:val="bodycopy0"/>
        <w:rPr>
          <w:b/>
          <w:bCs/>
          <w:color w:val="002060"/>
          <w:sz w:val="20"/>
          <w:szCs w:val="20"/>
        </w:rPr>
      </w:pPr>
    </w:p>
    <w:p w14:paraId="7EC66BB1" w14:textId="77777777" w:rsidR="008E4C13" w:rsidRDefault="008E4C13" w:rsidP="008E4C13">
      <w:pPr>
        <w:pStyle w:val="bodycopy0"/>
        <w:rPr>
          <w:b/>
          <w:bCs/>
          <w:color w:val="002060"/>
          <w:sz w:val="20"/>
          <w:szCs w:val="20"/>
        </w:rPr>
      </w:pPr>
    </w:p>
    <w:p w14:paraId="364C730E" w14:textId="77777777" w:rsidR="00DF0C93" w:rsidRDefault="00DF0C93" w:rsidP="008E4C13">
      <w:pPr>
        <w:pStyle w:val="bodycopy0"/>
        <w:rPr>
          <w:b/>
          <w:bCs/>
          <w:color w:val="002060"/>
          <w:sz w:val="20"/>
          <w:szCs w:val="20"/>
        </w:rPr>
      </w:pPr>
    </w:p>
    <w:p w14:paraId="300C6FED" w14:textId="77777777" w:rsidR="008E4C13" w:rsidRDefault="008E4C13" w:rsidP="008E4C13">
      <w:pPr>
        <w:pStyle w:val="bodycopy0"/>
        <w:rPr>
          <w:b/>
          <w:bCs/>
          <w:color w:val="002060"/>
          <w:sz w:val="20"/>
          <w:szCs w:val="20"/>
        </w:rPr>
      </w:pPr>
    </w:p>
    <w:p w14:paraId="16A9F3E2" w14:textId="181B2636" w:rsidR="00C11E64" w:rsidRPr="008E4C13" w:rsidRDefault="00C11E64" w:rsidP="008E4C13">
      <w:pPr>
        <w:pStyle w:val="bodycopy0"/>
        <w:rPr>
          <w:b/>
          <w:bCs/>
          <w:color w:val="002060"/>
          <w:sz w:val="20"/>
          <w:szCs w:val="20"/>
        </w:rPr>
      </w:pPr>
      <w:r w:rsidRPr="008E4C13">
        <w:rPr>
          <w:b/>
          <w:bCs/>
          <w:color w:val="002060"/>
          <w:sz w:val="20"/>
          <w:szCs w:val="20"/>
        </w:rPr>
        <w:t>FMD Academic Performance Standards</w:t>
      </w:r>
    </w:p>
    <w:p w14:paraId="10FDDA14" w14:textId="4D245379" w:rsidR="00C11E64" w:rsidRPr="008E4C13" w:rsidRDefault="00C11E64" w:rsidP="008E4C13">
      <w:pPr>
        <w:jc w:val="both"/>
        <w:rPr>
          <w:rFonts w:ascii="Arial" w:hAnsi="Arial" w:cs="Arial"/>
          <w:w w:val="105"/>
          <w:sz w:val="20"/>
          <w:szCs w:val="20"/>
          <w:lang w:eastAsia="en-GB"/>
        </w:rPr>
      </w:pPr>
      <w:r w:rsidRPr="008E4C13">
        <w:rPr>
          <w:rFonts w:ascii="Arial" w:hAnsi="Arial" w:cs="Arial"/>
          <w:w w:val="105"/>
          <w:sz w:val="20"/>
          <w:szCs w:val="20"/>
          <w:lang w:eastAsia="en-GB"/>
        </w:rPr>
        <w:t>The</w:t>
      </w:r>
      <w:r w:rsidRPr="008E4C13">
        <w:rPr>
          <w:rFonts w:ascii="Arial" w:hAnsi="Arial" w:cs="Arial"/>
          <w:spacing w:val="-11"/>
          <w:w w:val="105"/>
          <w:sz w:val="20"/>
          <w:szCs w:val="20"/>
          <w:lang w:eastAsia="en-GB"/>
        </w:rPr>
        <w:t xml:space="preserve"> </w:t>
      </w:r>
      <w:r w:rsidRPr="008E4C13">
        <w:rPr>
          <w:rFonts w:ascii="Arial" w:hAnsi="Arial" w:cs="Arial"/>
          <w:w w:val="105"/>
          <w:sz w:val="20"/>
          <w:szCs w:val="20"/>
          <w:lang w:eastAsia="en-GB"/>
        </w:rPr>
        <w:t>FMD's</w:t>
      </w:r>
      <w:r w:rsidRPr="008E4C13">
        <w:rPr>
          <w:rFonts w:ascii="Arial" w:hAnsi="Arial" w:cs="Arial"/>
          <w:spacing w:val="-6"/>
          <w:w w:val="105"/>
          <w:sz w:val="20"/>
          <w:szCs w:val="20"/>
          <w:lang w:eastAsia="en-GB"/>
        </w:rPr>
        <w:t xml:space="preserve"> academic </w:t>
      </w:r>
      <w:r w:rsidRPr="008E4C13">
        <w:rPr>
          <w:rFonts w:ascii="Arial" w:hAnsi="Arial" w:cs="Arial"/>
          <w:w w:val="105"/>
          <w:sz w:val="20"/>
          <w:szCs w:val="20"/>
          <w:lang w:eastAsia="en-GB"/>
        </w:rPr>
        <w:t>performance</w:t>
      </w:r>
      <w:r w:rsidRPr="008E4C13">
        <w:rPr>
          <w:rFonts w:ascii="Arial" w:hAnsi="Arial" w:cs="Arial"/>
          <w:spacing w:val="2"/>
          <w:w w:val="105"/>
          <w:sz w:val="20"/>
          <w:szCs w:val="20"/>
          <w:lang w:eastAsia="en-GB"/>
        </w:rPr>
        <w:t xml:space="preserve"> standards</w:t>
      </w:r>
      <w:r w:rsidRPr="008E4C13">
        <w:rPr>
          <w:rFonts w:ascii="Arial" w:hAnsi="Arial" w:cs="Arial"/>
          <w:spacing w:val="10"/>
          <w:w w:val="105"/>
          <w:sz w:val="20"/>
          <w:szCs w:val="20"/>
          <w:lang w:eastAsia="en-GB"/>
        </w:rPr>
        <w:t xml:space="preserve"> </w:t>
      </w:r>
      <w:r w:rsidRPr="008E4C13">
        <w:rPr>
          <w:rFonts w:ascii="Arial" w:hAnsi="Arial" w:cs="Arial"/>
          <w:w w:val="105"/>
          <w:sz w:val="20"/>
          <w:szCs w:val="20"/>
          <w:lang w:eastAsia="en-GB"/>
        </w:rPr>
        <w:t>provide</w:t>
      </w:r>
      <w:r w:rsidRPr="008E4C13">
        <w:rPr>
          <w:rFonts w:ascii="Arial" w:hAnsi="Arial" w:cs="Arial"/>
          <w:spacing w:val="-21"/>
          <w:w w:val="105"/>
          <w:sz w:val="20"/>
          <w:szCs w:val="20"/>
          <w:lang w:eastAsia="en-GB"/>
        </w:rPr>
        <w:t xml:space="preserve"> </w:t>
      </w:r>
      <w:r w:rsidRPr="008E4C13">
        <w:rPr>
          <w:rFonts w:ascii="Arial" w:hAnsi="Arial" w:cs="Arial"/>
          <w:w w:val="105"/>
          <w:sz w:val="20"/>
          <w:szCs w:val="20"/>
          <w:lang w:eastAsia="en-GB"/>
        </w:rPr>
        <w:t>a</w:t>
      </w:r>
      <w:r w:rsidRPr="008E4C13">
        <w:rPr>
          <w:rFonts w:ascii="Arial" w:hAnsi="Arial" w:cs="Arial"/>
          <w:spacing w:val="-35"/>
          <w:w w:val="105"/>
          <w:sz w:val="20"/>
          <w:szCs w:val="20"/>
          <w:lang w:eastAsia="en-GB"/>
        </w:rPr>
        <w:t xml:space="preserve"> </w:t>
      </w:r>
      <w:r w:rsidRPr="008E4C13">
        <w:rPr>
          <w:rFonts w:ascii="Arial" w:hAnsi="Arial" w:cs="Arial"/>
          <w:w w:val="105"/>
          <w:sz w:val="20"/>
          <w:szCs w:val="20"/>
          <w:lang w:eastAsia="en-GB"/>
        </w:rPr>
        <w:t>framework</w:t>
      </w:r>
      <w:r w:rsidRPr="008E4C13">
        <w:rPr>
          <w:rFonts w:ascii="Arial" w:hAnsi="Arial" w:cs="Arial"/>
          <w:spacing w:val="-2"/>
          <w:w w:val="105"/>
          <w:sz w:val="20"/>
          <w:szCs w:val="20"/>
          <w:lang w:eastAsia="en-GB"/>
        </w:rPr>
        <w:t xml:space="preserve"> </w:t>
      </w:r>
      <w:r w:rsidRPr="008E4C13">
        <w:rPr>
          <w:rFonts w:ascii="Arial" w:hAnsi="Arial" w:cs="Arial"/>
          <w:w w:val="105"/>
          <w:sz w:val="20"/>
          <w:szCs w:val="20"/>
          <w:lang w:eastAsia="en-GB"/>
        </w:rPr>
        <w:t>for</w:t>
      </w:r>
      <w:r w:rsidRPr="008E4C13">
        <w:rPr>
          <w:rFonts w:ascii="Arial" w:hAnsi="Arial" w:cs="Arial"/>
          <w:spacing w:val="-22"/>
          <w:w w:val="105"/>
          <w:sz w:val="20"/>
          <w:szCs w:val="20"/>
          <w:lang w:eastAsia="en-GB"/>
        </w:rPr>
        <w:t xml:space="preserve"> </w:t>
      </w:r>
      <w:r w:rsidRPr="008E4C13">
        <w:rPr>
          <w:rFonts w:ascii="Arial" w:hAnsi="Arial" w:cs="Arial"/>
          <w:w w:val="105"/>
          <w:sz w:val="20"/>
          <w:szCs w:val="20"/>
          <w:lang w:eastAsia="en-GB"/>
        </w:rPr>
        <w:t>the</w:t>
      </w:r>
      <w:r w:rsidRPr="008E4C13">
        <w:rPr>
          <w:rFonts w:ascii="Arial" w:hAnsi="Arial" w:cs="Arial"/>
          <w:w w:val="108"/>
          <w:sz w:val="20"/>
          <w:szCs w:val="20"/>
          <w:lang w:eastAsia="en-GB"/>
        </w:rPr>
        <w:t xml:space="preserve"> </w:t>
      </w:r>
      <w:r w:rsidRPr="008E4C13">
        <w:rPr>
          <w:rFonts w:ascii="Arial" w:hAnsi="Arial" w:cs="Arial"/>
          <w:w w:val="105"/>
          <w:sz w:val="20"/>
          <w:szCs w:val="20"/>
          <w:lang w:eastAsia="en-GB"/>
        </w:rPr>
        <w:t>FMD's</w:t>
      </w:r>
      <w:r w:rsidRPr="008E4C13">
        <w:rPr>
          <w:rFonts w:ascii="Arial" w:hAnsi="Arial" w:cs="Arial"/>
          <w:spacing w:val="-12"/>
          <w:w w:val="105"/>
          <w:sz w:val="20"/>
          <w:szCs w:val="20"/>
          <w:lang w:eastAsia="en-GB"/>
        </w:rPr>
        <w:t xml:space="preserve"> </w:t>
      </w:r>
      <w:r w:rsidRPr="008E4C13">
        <w:rPr>
          <w:rFonts w:ascii="Arial" w:hAnsi="Arial" w:cs="Arial"/>
          <w:w w:val="105"/>
          <w:sz w:val="20"/>
          <w:szCs w:val="20"/>
          <w:lang w:eastAsia="en-GB"/>
        </w:rPr>
        <w:t>academic</w:t>
      </w:r>
      <w:r w:rsidRPr="008E4C13">
        <w:rPr>
          <w:rFonts w:ascii="Arial" w:hAnsi="Arial" w:cs="Arial"/>
          <w:spacing w:val="-7"/>
          <w:w w:val="105"/>
          <w:sz w:val="20"/>
          <w:szCs w:val="20"/>
          <w:lang w:eastAsia="en-GB"/>
        </w:rPr>
        <w:t xml:space="preserve"> </w:t>
      </w:r>
      <w:r w:rsidRPr="008E4C13">
        <w:rPr>
          <w:rFonts w:ascii="Arial" w:hAnsi="Arial" w:cs="Arial"/>
          <w:w w:val="105"/>
          <w:sz w:val="20"/>
          <w:szCs w:val="20"/>
          <w:lang w:eastAsia="en-GB"/>
        </w:rPr>
        <w:t>community</w:t>
      </w:r>
      <w:r w:rsidRPr="008E4C13">
        <w:rPr>
          <w:rFonts w:ascii="Arial" w:hAnsi="Arial" w:cs="Arial"/>
          <w:spacing w:val="-11"/>
          <w:w w:val="105"/>
          <w:sz w:val="20"/>
          <w:szCs w:val="20"/>
          <w:lang w:eastAsia="en-GB"/>
        </w:rPr>
        <w:t xml:space="preserve"> </w:t>
      </w:r>
      <w:r w:rsidRPr="008E4C13">
        <w:rPr>
          <w:rFonts w:ascii="Arial" w:hAnsi="Arial" w:cs="Arial"/>
          <w:w w:val="105"/>
          <w:sz w:val="20"/>
          <w:szCs w:val="20"/>
          <w:lang w:eastAsia="en-GB"/>
        </w:rPr>
        <w:t>to</w:t>
      </w:r>
      <w:r w:rsidRPr="008E4C13">
        <w:rPr>
          <w:rFonts w:ascii="Arial" w:hAnsi="Arial" w:cs="Arial"/>
          <w:spacing w:val="-1"/>
          <w:w w:val="105"/>
          <w:sz w:val="20"/>
          <w:szCs w:val="20"/>
          <w:lang w:eastAsia="en-GB"/>
        </w:rPr>
        <w:t xml:space="preserve"> </w:t>
      </w:r>
      <w:r w:rsidRPr="008E4C13">
        <w:rPr>
          <w:rFonts w:ascii="Arial" w:hAnsi="Arial" w:cs="Arial"/>
          <w:w w:val="105"/>
          <w:sz w:val="20"/>
          <w:szCs w:val="20"/>
          <w:lang w:eastAsia="en-GB"/>
        </w:rPr>
        <w:t>pursue</w:t>
      </w:r>
      <w:r w:rsidRPr="008E4C13">
        <w:rPr>
          <w:rFonts w:ascii="Arial" w:hAnsi="Arial" w:cs="Arial"/>
          <w:spacing w:val="-11"/>
          <w:w w:val="105"/>
          <w:sz w:val="20"/>
          <w:szCs w:val="20"/>
          <w:lang w:eastAsia="en-GB"/>
        </w:rPr>
        <w:t xml:space="preserve"> </w:t>
      </w:r>
      <w:r w:rsidRPr="008E4C13">
        <w:rPr>
          <w:rFonts w:ascii="Arial" w:hAnsi="Arial" w:cs="Arial"/>
          <w:w w:val="105"/>
          <w:sz w:val="20"/>
          <w:szCs w:val="20"/>
          <w:lang w:eastAsia="en-GB"/>
        </w:rPr>
        <w:t>identified</w:t>
      </w:r>
      <w:r w:rsidRPr="008E4C13">
        <w:rPr>
          <w:rFonts w:ascii="Arial" w:hAnsi="Arial" w:cs="Arial"/>
          <w:spacing w:val="-12"/>
          <w:w w:val="105"/>
          <w:sz w:val="20"/>
          <w:szCs w:val="20"/>
          <w:lang w:eastAsia="en-GB"/>
        </w:rPr>
        <w:t xml:space="preserve"> </w:t>
      </w:r>
      <w:r w:rsidRPr="008E4C13">
        <w:rPr>
          <w:rFonts w:ascii="Arial" w:hAnsi="Arial" w:cs="Arial"/>
          <w:w w:val="105"/>
          <w:sz w:val="20"/>
          <w:szCs w:val="20"/>
          <w:lang w:eastAsia="en-GB"/>
        </w:rPr>
        <w:t>strategies</w:t>
      </w:r>
      <w:r w:rsidRPr="008E4C13">
        <w:rPr>
          <w:rFonts w:ascii="Arial" w:hAnsi="Arial" w:cs="Arial"/>
          <w:spacing w:val="-6"/>
          <w:w w:val="105"/>
          <w:sz w:val="20"/>
          <w:szCs w:val="20"/>
          <w:lang w:eastAsia="en-GB"/>
        </w:rPr>
        <w:t xml:space="preserve"> </w:t>
      </w:r>
      <w:r w:rsidRPr="008E4C13">
        <w:rPr>
          <w:rFonts w:ascii="Arial" w:hAnsi="Arial" w:cs="Arial"/>
          <w:w w:val="105"/>
          <w:sz w:val="20"/>
          <w:szCs w:val="20"/>
          <w:lang w:eastAsia="en-GB"/>
        </w:rPr>
        <w:t>and</w:t>
      </w:r>
      <w:r w:rsidRPr="008E4C13">
        <w:rPr>
          <w:rFonts w:ascii="Arial" w:hAnsi="Arial" w:cs="Arial"/>
          <w:spacing w:val="-21"/>
          <w:w w:val="105"/>
          <w:sz w:val="20"/>
          <w:szCs w:val="20"/>
          <w:lang w:eastAsia="en-GB"/>
        </w:rPr>
        <w:t xml:space="preserve"> </w:t>
      </w:r>
      <w:r w:rsidRPr="008E4C13">
        <w:rPr>
          <w:rFonts w:ascii="Arial" w:hAnsi="Arial" w:cs="Arial"/>
          <w:w w:val="105"/>
          <w:sz w:val="20"/>
          <w:szCs w:val="20"/>
          <w:lang w:eastAsia="en-GB"/>
        </w:rPr>
        <w:t>targets</w:t>
      </w:r>
      <w:r w:rsidRPr="008E4C13">
        <w:rPr>
          <w:rFonts w:ascii="Arial" w:hAnsi="Arial" w:cs="Arial"/>
          <w:spacing w:val="-3"/>
          <w:w w:val="105"/>
          <w:sz w:val="20"/>
          <w:szCs w:val="20"/>
          <w:lang w:eastAsia="en-GB"/>
        </w:rPr>
        <w:t xml:space="preserve"> </w:t>
      </w:r>
      <w:r w:rsidRPr="008E4C13">
        <w:rPr>
          <w:rFonts w:ascii="Arial" w:hAnsi="Arial" w:cs="Arial"/>
          <w:w w:val="105"/>
          <w:sz w:val="20"/>
          <w:szCs w:val="20"/>
          <w:lang w:eastAsia="en-GB"/>
        </w:rPr>
        <w:t>to</w:t>
      </w:r>
      <w:r w:rsidRPr="008E4C13">
        <w:rPr>
          <w:rFonts w:ascii="Arial" w:hAnsi="Arial" w:cs="Arial"/>
          <w:spacing w:val="-15"/>
          <w:w w:val="105"/>
          <w:sz w:val="20"/>
          <w:szCs w:val="20"/>
          <w:lang w:eastAsia="en-GB"/>
        </w:rPr>
        <w:t xml:space="preserve"> </w:t>
      </w:r>
      <w:r w:rsidRPr="008E4C13">
        <w:rPr>
          <w:rFonts w:ascii="Arial" w:hAnsi="Arial" w:cs="Arial"/>
          <w:w w:val="105"/>
          <w:sz w:val="20"/>
          <w:szCs w:val="20"/>
          <w:lang w:eastAsia="en-GB"/>
        </w:rPr>
        <w:t>advance</w:t>
      </w:r>
      <w:r w:rsidRPr="008E4C13">
        <w:rPr>
          <w:rFonts w:ascii="Arial" w:hAnsi="Arial" w:cs="Arial"/>
          <w:w w:val="104"/>
          <w:sz w:val="20"/>
          <w:szCs w:val="20"/>
          <w:lang w:eastAsia="en-GB"/>
        </w:rPr>
        <w:t xml:space="preserve"> </w:t>
      </w:r>
      <w:r w:rsidRPr="008E4C13">
        <w:rPr>
          <w:rFonts w:ascii="Arial" w:hAnsi="Arial" w:cs="Arial"/>
          <w:w w:val="105"/>
          <w:sz w:val="20"/>
          <w:szCs w:val="20"/>
          <w:lang w:eastAsia="en-GB"/>
        </w:rPr>
        <w:t>excellence</w:t>
      </w:r>
      <w:r w:rsidRPr="008E4C13">
        <w:rPr>
          <w:rFonts w:ascii="Arial" w:hAnsi="Arial" w:cs="Arial"/>
          <w:spacing w:val="-3"/>
          <w:w w:val="105"/>
          <w:sz w:val="20"/>
          <w:szCs w:val="20"/>
          <w:lang w:eastAsia="en-GB"/>
        </w:rPr>
        <w:t xml:space="preserve"> </w:t>
      </w:r>
      <w:r w:rsidRPr="008E4C13">
        <w:rPr>
          <w:rFonts w:ascii="Arial" w:hAnsi="Arial" w:cs="Arial"/>
          <w:w w:val="105"/>
          <w:sz w:val="20"/>
          <w:szCs w:val="20"/>
          <w:lang w:eastAsia="en-GB"/>
        </w:rPr>
        <w:t>in</w:t>
      </w:r>
      <w:r w:rsidRPr="008E4C13">
        <w:rPr>
          <w:rFonts w:ascii="Arial" w:hAnsi="Arial" w:cs="Arial"/>
          <w:spacing w:val="-24"/>
          <w:w w:val="105"/>
          <w:sz w:val="20"/>
          <w:szCs w:val="20"/>
          <w:lang w:eastAsia="en-GB"/>
        </w:rPr>
        <w:t xml:space="preserve"> </w:t>
      </w:r>
      <w:r w:rsidRPr="008E4C13">
        <w:rPr>
          <w:rFonts w:ascii="Arial" w:hAnsi="Arial" w:cs="Arial"/>
          <w:w w:val="105"/>
          <w:sz w:val="20"/>
          <w:szCs w:val="20"/>
          <w:lang w:eastAsia="en-GB"/>
        </w:rPr>
        <w:t>research,</w:t>
      </w:r>
      <w:r w:rsidRPr="008E4C13">
        <w:rPr>
          <w:rFonts w:ascii="Arial" w:hAnsi="Arial" w:cs="Arial"/>
          <w:spacing w:val="-4"/>
          <w:w w:val="105"/>
          <w:sz w:val="20"/>
          <w:szCs w:val="20"/>
          <w:lang w:eastAsia="en-GB"/>
        </w:rPr>
        <w:t xml:space="preserve"> </w:t>
      </w:r>
      <w:r w:rsidRPr="008E4C13">
        <w:rPr>
          <w:rFonts w:ascii="Arial" w:hAnsi="Arial" w:cs="Arial"/>
          <w:w w:val="105"/>
          <w:sz w:val="20"/>
          <w:szCs w:val="20"/>
          <w:lang w:eastAsia="en-GB"/>
        </w:rPr>
        <w:t>teaching and</w:t>
      </w:r>
      <w:r w:rsidRPr="008E4C13">
        <w:rPr>
          <w:rFonts w:ascii="Arial" w:hAnsi="Arial" w:cs="Arial"/>
          <w:spacing w:val="-17"/>
          <w:w w:val="105"/>
          <w:sz w:val="20"/>
          <w:szCs w:val="20"/>
          <w:lang w:eastAsia="en-GB"/>
        </w:rPr>
        <w:t xml:space="preserve"> </w:t>
      </w:r>
      <w:r w:rsidRPr="008E4C13">
        <w:rPr>
          <w:rFonts w:ascii="Arial" w:hAnsi="Arial" w:cs="Arial"/>
          <w:w w:val="105"/>
          <w:sz w:val="20"/>
          <w:szCs w:val="20"/>
          <w:lang w:eastAsia="en-GB"/>
        </w:rPr>
        <w:t>third</w:t>
      </w:r>
      <w:r w:rsidRPr="008E4C13">
        <w:rPr>
          <w:rFonts w:ascii="Arial" w:hAnsi="Arial" w:cs="Arial"/>
          <w:spacing w:val="-13"/>
          <w:w w:val="105"/>
          <w:sz w:val="20"/>
          <w:szCs w:val="20"/>
          <w:lang w:eastAsia="en-GB"/>
        </w:rPr>
        <w:t xml:space="preserve"> </w:t>
      </w:r>
      <w:r w:rsidRPr="008E4C13">
        <w:rPr>
          <w:rFonts w:ascii="Arial" w:hAnsi="Arial" w:cs="Arial"/>
          <w:w w:val="105"/>
          <w:sz w:val="20"/>
          <w:szCs w:val="20"/>
          <w:lang w:eastAsia="en-GB"/>
        </w:rPr>
        <w:t>stream</w:t>
      </w:r>
      <w:r w:rsidRPr="008E4C13">
        <w:rPr>
          <w:rFonts w:ascii="Arial" w:hAnsi="Arial" w:cs="Arial"/>
          <w:spacing w:val="-12"/>
          <w:w w:val="105"/>
          <w:sz w:val="20"/>
          <w:szCs w:val="20"/>
          <w:lang w:eastAsia="en-GB"/>
        </w:rPr>
        <w:t xml:space="preserve"> </w:t>
      </w:r>
      <w:r w:rsidRPr="008E4C13">
        <w:rPr>
          <w:rFonts w:ascii="Arial" w:hAnsi="Arial" w:cs="Arial"/>
          <w:w w:val="105"/>
          <w:sz w:val="20"/>
          <w:szCs w:val="20"/>
          <w:lang w:eastAsia="en-GB"/>
        </w:rPr>
        <w:t>activities</w:t>
      </w:r>
      <w:r w:rsidRPr="008E4C13">
        <w:rPr>
          <w:rFonts w:ascii="Arial" w:hAnsi="Arial" w:cs="Arial"/>
          <w:spacing w:val="2"/>
          <w:w w:val="105"/>
          <w:sz w:val="20"/>
          <w:szCs w:val="20"/>
          <w:lang w:eastAsia="en-GB"/>
        </w:rPr>
        <w:t xml:space="preserve"> </w:t>
      </w:r>
      <w:r w:rsidRPr="008E4C13">
        <w:rPr>
          <w:rFonts w:ascii="Arial" w:hAnsi="Arial" w:cs="Arial"/>
          <w:w w:val="105"/>
          <w:sz w:val="20"/>
          <w:szCs w:val="20"/>
          <w:lang w:eastAsia="en-GB"/>
        </w:rPr>
        <w:t>(and</w:t>
      </w:r>
      <w:r w:rsidRPr="008E4C13">
        <w:rPr>
          <w:rFonts w:ascii="Arial" w:hAnsi="Arial" w:cs="Arial"/>
          <w:spacing w:val="-27"/>
          <w:w w:val="105"/>
          <w:sz w:val="20"/>
          <w:szCs w:val="20"/>
          <w:lang w:eastAsia="en-GB"/>
        </w:rPr>
        <w:t xml:space="preserve"> </w:t>
      </w:r>
      <w:r w:rsidRPr="008E4C13">
        <w:rPr>
          <w:rFonts w:ascii="Arial" w:hAnsi="Arial" w:cs="Arial"/>
          <w:w w:val="105"/>
          <w:sz w:val="20"/>
          <w:szCs w:val="20"/>
          <w:lang w:eastAsia="en-GB"/>
        </w:rPr>
        <w:t>where</w:t>
      </w:r>
      <w:r w:rsidRPr="008E4C13">
        <w:rPr>
          <w:rFonts w:ascii="Arial" w:hAnsi="Arial" w:cs="Arial"/>
          <w:spacing w:val="-7"/>
          <w:w w:val="105"/>
          <w:sz w:val="20"/>
          <w:szCs w:val="20"/>
          <w:lang w:eastAsia="en-GB"/>
        </w:rPr>
        <w:t xml:space="preserve"> </w:t>
      </w:r>
      <w:r w:rsidRPr="008E4C13">
        <w:rPr>
          <w:rFonts w:ascii="Arial" w:hAnsi="Arial" w:cs="Arial"/>
          <w:w w:val="105"/>
          <w:sz w:val="20"/>
          <w:szCs w:val="20"/>
          <w:lang w:eastAsia="en-GB"/>
        </w:rPr>
        <w:t>appropriate</w:t>
      </w:r>
      <w:r w:rsidRPr="008E4C13">
        <w:rPr>
          <w:rFonts w:ascii="Arial" w:hAnsi="Arial" w:cs="Arial"/>
          <w:w w:val="103"/>
          <w:sz w:val="20"/>
          <w:szCs w:val="20"/>
          <w:lang w:eastAsia="en-GB"/>
        </w:rPr>
        <w:t xml:space="preserve"> </w:t>
      </w:r>
      <w:r w:rsidRPr="008E4C13">
        <w:rPr>
          <w:rFonts w:ascii="Arial" w:hAnsi="Arial" w:cs="Arial"/>
          <w:w w:val="105"/>
          <w:sz w:val="20"/>
          <w:szCs w:val="20"/>
          <w:lang w:eastAsia="en-GB"/>
        </w:rPr>
        <w:t>taking</w:t>
      </w:r>
      <w:r w:rsidRPr="008E4C13">
        <w:rPr>
          <w:rFonts w:ascii="Arial" w:hAnsi="Arial" w:cs="Arial"/>
          <w:spacing w:val="8"/>
          <w:w w:val="105"/>
          <w:sz w:val="20"/>
          <w:szCs w:val="20"/>
          <w:lang w:eastAsia="en-GB"/>
        </w:rPr>
        <w:t xml:space="preserve"> </w:t>
      </w:r>
      <w:r w:rsidRPr="008E4C13">
        <w:rPr>
          <w:rFonts w:ascii="Arial" w:hAnsi="Arial" w:cs="Arial"/>
          <w:w w:val="105"/>
          <w:sz w:val="20"/>
          <w:szCs w:val="20"/>
          <w:lang w:eastAsia="en-GB"/>
        </w:rPr>
        <w:t>into</w:t>
      </w:r>
      <w:r w:rsidRPr="008E4C13">
        <w:rPr>
          <w:rFonts w:ascii="Arial" w:hAnsi="Arial" w:cs="Arial"/>
          <w:spacing w:val="-22"/>
          <w:w w:val="105"/>
          <w:sz w:val="20"/>
          <w:szCs w:val="20"/>
          <w:lang w:eastAsia="en-GB"/>
        </w:rPr>
        <w:t xml:space="preserve"> </w:t>
      </w:r>
      <w:r w:rsidRPr="008E4C13">
        <w:rPr>
          <w:rFonts w:ascii="Arial" w:hAnsi="Arial" w:cs="Arial"/>
          <w:w w:val="105"/>
          <w:sz w:val="20"/>
          <w:szCs w:val="20"/>
          <w:lang w:eastAsia="en-GB"/>
        </w:rPr>
        <w:t>account</w:t>
      </w:r>
      <w:r w:rsidRPr="008E4C13">
        <w:rPr>
          <w:rFonts w:ascii="Arial" w:hAnsi="Arial" w:cs="Arial"/>
          <w:spacing w:val="-8"/>
          <w:w w:val="105"/>
          <w:sz w:val="20"/>
          <w:szCs w:val="20"/>
          <w:lang w:eastAsia="en-GB"/>
        </w:rPr>
        <w:t xml:space="preserve"> </w:t>
      </w:r>
      <w:r w:rsidRPr="008E4C13">
        <w:rPr>
          <w:rFonts w:ascii="Arial" w:hAnsi="Arial" w:cs="Arial"/>
          <w:w w:val="105"/>
          <w:sz w:val="20"/>
          <w:szCs w:val="20"/>
          <w:lang w:eastAsia="en-GB"/>
        </w:rPr>
        <w:t>the</w:t>
      </w:r>
      <w:r w:rsidRPr="008E4C13">
        <w:rPr>
          <w:rFonts w:ascii="Arial" w:hAnsi="Arial" w:cs="Arial"/>
          <w:spacing w:val="-13"/>
          <w:w w:val="105"/>
          <w:sz w:val="20"/>
          <w:szCs w:val="20"/>
          <w:lang w:eastAsia="en-GB"/>
        </w:rPr>
        <w:t xml:space="preserve"> </w:t>
      </w:r>
      <w:r w:rsidRPr="008E4C13">
        <w:rPr>
          <w:rFonts w:ascii="Arial" w:hAnsi="Arial" w:cs="Arial"/>
          <w:w w:val="105"/>
          <w:sz w:val="20"/>
          <w:szCs w:val="20"/>
          <w:lang w:eastAsia="en-GB"/>
        </w:rPr>
        <w:t>demands</w:t>
      </w:r>
      <w:r w:rsidRPr="008E4C13">
        <w:rPr>
          <w:rFonts w:ascii="Arial" w:hAnsi="Arial" w:cs="Arial"/>
          <w:spacing w:val="-10"/>
          <w:w w:val="105"/>
          <w:sz w:val="20"/>
          <w:szCs w:val="20"/>
          <w:lang w:eastAsia="en-GB"/>
        </w:rPr>
        <w:t xml:space="preserve"> </w:t>
      </w:r>
      <w:r w:rsidRPr="008E4C13">
        <w:rPr>
          <w:rFonts w:ascii="Arial" w:hAnsi="Arial" w:cs="Arial"/>
          <w:w w:val="105"/>
          <w:sz w:val="20"/>
          <w:szCs w:val="20"/>
          <w:lang w:eastAsia="en-GB"/>
        </w:rPr>
        <w:t>of</w:t>
      </w:r>
      <w:r w:rsidRPr="008E4C13">
        <w:rPr>
          <w:rFonts w:ascii="Arial" w:hAnsi="Arial" w:cs="Arial"/>
          <w:spacing w:val="-14"/>
          <w:w w:val="105"/>
          <w:sz w:val="20"/>
          <w:szCs w:val="20"/>
          <w:lang w:eastAsia="en-GB"/>
        </w:rPr>
        <w:t xml:space="preserve"> </w:t>
      </w:r>
      <w:r w:rsidRPr="008E4C13">
        <w:rPr>
          <w:rFonts w:ascii="Arial" w:hAnsi="Arial" w:cs="Arial"/>
          <w:w w:val="105"/>
          <w:sz w:val="20"/>
          <w:szCs w:val="20"/>
          <w:lang w:eastAsia="en-GB"/>
        </w:rPr>
        <w:t>clinical</w:t>
      </w:r>
      <w:r w:rsidRPr="008E4C13">
        <w:rPr>
          <w:rFonts w:ascii="Arial" w:hAnsi="Arial" w:cs="Arial"/>
          <w:spacing w:val="-10"/>
          <w:w w:val="105"/>
          <w:sz w:val="20"/>
          <w:szCs w:val="20"/>
          <w:lang w:eastAsia="en-GB"/>
        </w:rPr>
        <w:t xml:space="preserve"> </w:t>
      </w:r>
      <w:r w:rsidRPr="008E4C13">
        <w:rPr>
          <w:rFonts w:ascii="Arial" w:hAnsi="Arial" w:cs="Arial"/>
          <w:w w:val="105"/>
          <w:sz w:val="20"/>
          <w:szCs w:val="20"/>
          <w:lang w:eastAsia="en-GB"/>
        </w:rPr>
        <w:t>service</w:t>
      </w:r>
      <w:r w:rsidRPr="008E4C13">
        <w:rPr>
          <w:rFonts w:ascii="Arial" w:hAnsi="Arial" w:cs="Arial"/>
          <w:spacing w:val="5"/>
          <w:w w:val="105"/>
          <w:sz w:val="20"/>
          <w:szCs w:val="20"/>
          <w:lang w:eastAsia="en-GB"/>
        </w:rPr>
        <w:t xml:space="preserve"> </w:t>
      </w:r>
      <w:r w:rsidRPr="008E4C13">
        <w:rPr>
          <w:rFonts w:ascii="Arial" w:hAnsi="Arial" w:cs="Arial"/>
          <w:w w:val="105"/>
          <w:sz w:val="20"/>
          <w:szCs w:val="20"/>
          <w:lang w:eastAsia="en-GB"/>
        </w:rPr>
        <w:t>provision)</w:t>
      </w:r>
      <w:r w:rsidRPr="008E4C13">
        <w:rPr>
          <w:rFonts w:ascii="Arial" w:hAnsi="Arial" w:cs="Arial"/>
          <w:spacing w:val="3"/>
          <w:w w:val="105"/>
          <w:sz w:val="20"/>
          <w:szCs w:val="20"/>
          <w:lang w:eastAsia="en-GB"/>
        </w:rPr>
        <w:t xml:space="preserve"> </w:t>
      </w:r>
      <w:r w:rsidRPr="008E4C13">
        <w:rPr>
          <w:rFonts w:ascii="Arial" w:hAnsi="Arial" w:cs="Arial"/>
          <w:w w:val="105"/>
          <w:sz w:val="20"/>
          <w:szCs w:val="20"/>
          <w:lang w:eastAsia="en-GB"/>
        </w:rPr>
        <w:t>by</w:t>
      </w:r>
      <w:r w:rsidRPr="008E4C13">
        <w:rPr>
          <w:rFonts w:ascii="Arial" w:hAnsi="Arial" w:cs="Arial"/>
          <w:spacing w:val="-17"/>
          <w:w w:val="105"/>
          <w:sz w:val="20"/>
          <w:szCs w:val="20"/>
          <w:lang w:eastAsia="en-GB"/>
        </w:rPr>
        <w:t xml:space="preserve"> </w:t>
      </w:r>
      <w:r w:rsidRPr="008E4C13">
        <w:rPr>
          <w:rFonts w:ascii="Arial" w:hAnsi="Arial" w:cs="Arial"/>
          <w:w w:val="105"/>
          <w:sz w:val="20"/>
          <w:szCs w:val="20"/>
          <w:lang w:eastAsia="en-GB"/>
        </w:rPr>
        <w:t>identifying</w:t>
      </w:r>
      <w:r w:rsidRPr="008E4C13">
        <w:rPr>
          <w:rFonts w:ascii="Arial" w:hAnsi="Arial" w:cs="Arial"/>
          <w:spacing w:val="-6"/>
          <w:w w:val="105"/>
          <w:sz w:val="20"/>
          <w:szCs w:val="20"/>
          <w:lang w:eastAsia="en-GB"/>
        </w:rPr>
        <w:t xml:space="preserve"> </w:t>
      </w:r>
      <w:r w:rsidRPr="008E4C13">
        <w:rPr>
          <w:rFonts w:ascii="Arial" w:hAnsi="Arial" w:cs="Arial"/>
          <w:w w:val="105"/>
          <w:sz w:val="20"/>
          <w:szCs w:val="20"/>
          <w:lang w:eastAsia="en-GB"/>
        </w:rPr>
        <w:t>achievable</w:t>
      </w:r>
      <w:r w:rsidRPr="008E4C13">
        <w:rPr>
          <w:rFonts w:ascii="Arial" w:hAnsi="Arial" w:cs="Arial"/>
          <w:w w:val="104"/>
          <w:sz w:val="20"/>
          <w:szCs w:val="20"/>
          <w:lang w:eastAsia="en-GB"/>
        </w:rPr>
        <w:t xml:space="preserve"> </w:t>
      </w:r>
      <w:r w:rsidRPr="008E4C13">
        <w:rPr>
          <w:rFonts w:ascii="Arial" w:hAnsi="Arial" w:cs="Arial"/>
          <w:w w:val="105"/>
          <w:sz w:val="20"/>
          <w:szCs w:val="20"/>
          <w:lang w:eastAsia="en-GB"/>
        </w:rPr>
        <w:t>performance</w:t>
      </w:r>
      <w:r w:rsidRPr="008E4C13">
        <w:rPr>
          <w:rFonts w:ascii="Arial" w:hAnsi="Arial" w:cs="Arial"/>
          <w:spacing w:val="-17"/>
          <w:w w:val="105"/>
          <w:sz w:val="20"/>
          <w:szCs w:val="20"/>
          <w:lang w:eastAsia="en-GB"/>
        </w:rPr>
        <w:t xml:space="preserve"> </w:t>
      </w:r>
      <w:r w:rsidRPr="008E4C13">
        <w:rPr>
          <w:rFonts w:ascii="Arial" w:hAnsi="Arial" w:cs="Arial"/>
          <w:w w:val="105"/>
          <w:sz w:val="20"/>
          <w:szCs w:val="20"/>
          <w:lang w:eastAsia="en-GB"/>
        </w:rPr>
        <w:t>targets</w:t>
      </w:r>
      <w:r w:rsidRPr="008E4C13">
        <w:rPr>
          <w:rFonts w:ascii="Arial" w:hAnsi="Arial" w:cs="Arial"/>
          <w:spacing w:val="-11"/>
          <w:w w:val="105"/>
          <w:sz w:val="20"/>
          <w:szCs w:val="20"/>
          <w:lang w:eastAsia="en-GB"/>
        </w:rPr>
        <w:t xml:space="preserve"> </w:t>
      </w:r>
      <w:r w:rsidRPr="008E4C13">
        <w:rPr>
          <w:rFonts w:ascii="Arial" w:hAnsi="Arial" w:cs="Arial"/>
          <w:w w:val="105"/>
          <w:sz w:val="20"/>
          <w:szCs w:val="20"/>
          <w:lang w:eastAsia="en-GB"/>
        </w:rPr>
        <w:t>for</w:t>
      </w:r>
      <w:r w:rsidRPr="008E4C13">
        <w:rPr>
          <w:rFonts w:ascii="Arial" w:hAnsi="Arial" w:cs="Arial"/>
          <w:spacing w:val="-14"/>
          <w:w w:val="105"/>
          <w:sz w:val="20"/>
          <w:szCs w:val="20"/>
          <w:lang w:eastAsia="en-GB"/>
        </w:rPr>
        <w:t xml:space="preserve"> </w:t>
      </w:r>
      <w:r w:rsidRPr="008E4C13">
        <w:rPr>
          <w:rFonts w:ascii="Arial" w:hAnsi="Arial" w:cs="Arial"/>
          <w:w w:val="105"/>
          <w:sz w:val="20"/>
          <w:szCs w:val="20"/>
          <w:lang w:eastAsia="en-GB"/>
        </w:rPr>
        <w:t>all</w:t>
      </w:r>
      <w:r w:rsidRPr="008E4C13">
        <w:rPr>
          <w:rFonts w:ascii="Arial" w:hAnsi="Arial" w:cs="Arial"/>
          <w:spacing w:val="-25"/>
          <w:w w:val="105"/>
          <w:sz w:val="20"/>
          <w:szCs w:val="20"/>
          <w:lang w:eastAsia="en-GB"/>
        </w:rPr>
        <w:t xml:space="preserve"> </w:t>
      </w:r>
      <w:r w:rsidRPr="008E4C13">
        <w:rPr>
          <w:rFonts w:ascii="Arial" w:hAnsi="Arial" w:cs="Arial"/>
          <w:w w:val="105"/>
          <w:sz w:val="20"/>
          <w:szCs w:val="20"/>
          <w:lang w:eastAsia="en-GB"/>
        </w:rPr>
        <w:t>academics.</w:t>
      </w:r>
    </w:p>
    <w:p w14:paraId="0BB05814" w14:textId="77777777" w:rsidR="00CB2270" w:rsidRDefault="00CB2270" w:rsidP="008723A5"/>
    <w:p w14:paraId="072FBAC8" w14:textId="1F566807" w:rsidR="00CB2270" w:rsidRPr="008E4C13" w:rsidRDefault="00CB2270" w:rsidP="00CB2270">
      <w:pPr>
        <w:rPr>
          <w:rFonts w:ascii="Arial" w:hAnsi="Arial" w:cs="Arial"/>
          <w:b/>
          <w:bCs/>
          <w:color w:val="002060"/>
          <w:sz w:val="20"/>
          <w:szCs w:val="20"/>
        </w:rPr>
      </w:pPr>
      <w:r w:rsidRPr="008E4C13">
        <w:rPr>
          <w:rFonts w:ascii="Arial" w:hAnsi="Arial" w:cs="Arial"/>
          <w:b/>
          <w:bCs/>
          <w:color w:val="002060"/>
          <w:sz w:val="20"/>
          <w:szCs w:val="20"/>
        </w:rPr>
        <w:t>Citizenship</w:t>
      </w:r>
      <w:r w:rsidR="00C11E64" w:rsidRPr="008E4C13">
        <w:rPr>
          <w:rFonts w:ascii="Arial" w:hAnsi="Arial" w:cs="Arial"/>
          <w:b/>
          <w:bCs/>
          <w:color w:val="002060"/>
          <w:sz w:val="20"/>
          <w:szCs w:val="20"/>
        </w:rPr>
        <w:t xml:space="preserve"> </w:t>
      </w:r>
    </w:p>
    <w:p w14:paraId="64D2DB48" w14:textId="0EA9BE55" w:rsidR="00C11E64" w:rsidRDefault="00CB2270" w:rsidP="00CB2270">
      <w:pPr>
        <w:jc w:val="both"/>
        <w:rPr>
          <w:rFonts w:ascii="Arial" w:hAnsi="Arial" w:cs="Arial"/>
          <w:sz w:val="20"/>
          <w:szCs w:val="20"/>
        </w:rPr>
      </w:pPr>
      <w:r>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313AC98C" w14:textId="77777777" w:rsidR="00C11E64" w:rsidRDefault="00C11E64" w:rsidP="00CB2270">
      <w:pPr>
        <w:jc w:val="both"/>
        <w:rPr>
          <w:rFonts w:ascii="Arial" w:hAnsi="Arial" w:cs="Arial"/>
          <w:sz w:val="20"/>
          <w:szCs w:val="20"/>
        </w:rPr>
      </w:pPr>
    </w:p>
    <w:p w14:paraId="7F2CC4B9" w14:textId="6442761C" w:rsidR="00E14F35" w:rsidRPr="008E4C13" w:rsidRDefault="00CB2270" w:rsidP="008E4C13">
      <w:pPr>
        <w:jc w:val="both"/>
        <w:rPr>
          <w:rFonts w:ascii="Arial" w:hAnsi="Arial" w:cs="Arial"/>
          <w:sz w:val="20"/>
          <w:szCs w:val="20"/>
        </w:rPr>
      </w:pPr>
      <w:r>
        <w:rPr>
          <w:rFonts w:ascii="Arial" w:hAnsi="Arial" w:cs="Arial"/>
          <w:sz w:val="20"/>
          <w:szCs w:val="20"/>
        </w:rPr>
        <w:t>It is the expectation of all staff that they undertake citizenship responsibilities within the Faculty.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25409D73" w14:textId="77777777" w:rsidR="00E14F35" w:rsidRDefault="00E14F35" w:rsidP="008723A5"/>
    <w:p w14:paraId="019DF30B" w14:textId="77777777" w:rsidR="00E14F35" w:rsidRDefault="00E14F35" w:rsidP="008723A5"/>
    <w:p w14:paraId="636CFDCE" w14:textId="70A17B0C" w:rsidR="00E14F35" w:rsidRPr="008723A5" w:rsidRDefault="008E4C13" w:rsidP="008723A5">
      <w:pPr>
        <w:sectPr w:rsidR="00E14F35" w:rsidRPr="008723A5" w:rsidSect="001B4E84">
          <w:headerReference w:type="default" r:id="rId21"/>
          <w:footerReference w:type="even" r:id="rId22"/>
          <w:footerReference w:type="default" r:id="rId23"/>
          <w:type w:val="continuous"/>
          <w:pgSz w:w="11906" w:h="16838" w:code="9"/>
          <w:pgMar w:top="1440" w:right="1440" w:bottom="1440" w:left="1440" w:header="708" w:footer="708" w:gutter="0"/>
          <w:cols w:space="708"/>
          <w:docGrid w:linePitch="360"/>
        </w:sectPr>
      </w:pPr>
      <w:r>
        <w:rPr>
          <w:rFonts w:ascii="Arial" w:eastAsia="Arial" w:hAnsi="Arial" w:cs="Arial"/>
          <w:noProof/>
          <w:position w:val="-100"/>
          <w:sz w:val="20"/>
          <w:szCs w:val="20"/>
          <w:lang w:eastAsia="en-GB"/>
        </w:rPr>
        <w:drawing>
          <wp:inline distT="0" distB="0" distL="0" distR="0" wp14:anchorId="7DFA5DBD" wp14:editId="77CF3C1F">
            <wp:extent cx="5731510" cy="3021001"/>
            <wp:effectExtent l="0" t="0" r="2540" b="8255"/>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24" cstate="print"/>
                    <a:stretch>
                      <a:fillRect/>
                    </a:stretch>
                  </pic:blipFill>
                  <pic:spPr>
                    <a:xfrm>
                      <a:off x="0" y="0"/>
                      <a:ext cx="5731510" cy="3021001"/>
                    </a:xfrm>
                    <a:prstGeom prst="rect">
                      <a:avLst/>
                    </a:prstGeom>
                  </pic:spPr>
                </pic:pic>
              </a:graphicData>
            </a:graphic>
          </wp:inline>
        </w:drawing>
      </w:r>
    </w:p>
    <w:p w14:paraId="6751AF03" w14:textId="77777777" w:rsidR="001D0EE4" w:rsidRDefault="001D0EE4" w:rsidP="007F383B">
      <w:pPr>
        <w:pStyle w:val="Bodycopy"/>
        <w:spacing w:after="0"/>
        <w:ind w:hanging="567"/>
        <w:rPr>
          <w:b/>
          <w:sz w:val="18"/>
          <w:szCs w:val="18"/>
        </w:rPr>
      </w:pPr>
    </w:p>
    <w:p w14:paraId="43B3E480"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6751D73E"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49BB5012"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31FBA79E"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1E5A3383"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4D0688A6" wp14:editId="0EB525AB">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67C17B4C" wp14:editId="04A4127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4AD269A7" wp14:editId="1C63326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052C134C" wp14:editId="15CFB732">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06ED061B" wp14:editId="3FBFE41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4E0FF5D3" wp14:editId="4D015219">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40FC2AC6" w14:textId="77777777" w:rsidTr="00C85550">
        <w:trPr>
          <w:trHeight w:val="492"/>
        </w:trPr>
        <w:tc>
          <w:tcPr>
            <w:tcW w:w="6149" w:type="dxa"/>
            <w:shd w:val="clear" w:color="auto" w:fill="002060"/>
            <w:vAlign w:val="center"/>
          </w:tcPr>
          <w:p w14:paraId="0576FDA3"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40ED0FE9"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6188323D"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1788175A" w14:textId="77777777" w:rsidTr="00373DAE">
        <w:trPr>
          <w:trHeight w:val="576"/>
        </w:trPr>
        <w:tc>
          <w:tcPr>
            <w:tcW w:w="6149" w:type="dxa"/>
            <w:vAlign w:val="center"/>
          </w:tcPr>
          <w:p w14:paraId="2501B4E4"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 xml:space="preserve">PhD in </w:t>
            </w:r>
            <w:r w:rsidRPr="00373DAE">
              <w:rPr>
                <w:rFonts w:ascii="Arial" w:hAnsi="Arial" w:cs="Arial"/>
                <w:sz w:val="20"/>
                <w:szCs w:val="20"/>
                <w:highlight w:val="yellow"/>
              </w:rPr>
              <w:t>*****</w:t>
            </w:r>
            <w:r w:rsidRPr="00373DAE">
              <w:rPr>
                <w:rFonts w:ascii="Arial" w:hAnsi="Arial" w:cs="Arial"/>
                <w:sz w:val="20"/>
                <w:szCs w:val="20"/>
              </w:rPr>
              <w:t>, and / or relevant professional qualification and / or equivalent professional experience</w:t>
            </w:r>
          </w:p>
        </w:tc>
        <w:tc>
          <w:tcPr>
            <w:tcW w:w="1134" w:type="dxa"/>
            <w:vAlign w:val="center"/>
          </w:tcPr>
          <w:p w14:paraId="4D8542D4"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0C619B1B"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7BCD2304" w14:textId="77777777" w:rsidTr="00C85550">
        <w:trPr>
          <w:trHeight w:val="407"/>
        </w:trPr>
        <w:tc>
          <w:tcPr>
            <w:tcW w:w="6149" w:type="dxa"/>
            <w:vAlign w:val="center"/>
          </w:tcPr>
          <w:p w14:paraId="5AF4A88B"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Higher education teaching accreditation, e.g. Principal Fellow of the HEA</w:t>
            </w:r>
          </w:p>
        </w:tc>
        <w:tc>
          <w:tcPr>
            <w:tcW w:w="1134" w:type="dxa"/>
            <w:vAlign w:val="center"/>
          </w:tcPr>
          <w:p w14:paraId="76F2B5F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583B738F"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6"/>
          </w:p>
        </w:tc>
      </w:tr>
      <w:tr w:rsidR="003F7CD9" w:rsidRPr="00A10DFC" w14:paraId="5F93CD3D" w14:textId="77777777" w:rsidTr="00F07D92">
        <w:trPr>
          <w:trHeight w:val="407"/>
        </w:trPr>
        <w:tc>
          <w:tcPr>
            <w:tcW w:w="6149" w:type="dxa"/>
          </w:tcPr>
          <w:p w14:paraId="07C54A24" w14:textId="77777777" w:rsidR="003F7CD9" w:rsidRPr="003F7CD9" w:rsidRDefault="003F7CD9" w:rsidP="003F7CD9">
            <w:pPr>
              <w:rPr>
                <w:rFonts w:ascii="Arial" w:hAnsi="Arial" w:cs="Arial"/>
                <w:sz w:val="20"/>
              </w:rPr>
            </w:pPr>
            <w:r w:rsidRPr="003F7CD9">
              <w:rPr>
                <w:rFonts w:ascii="Arial" w:hAnsi="Arial" w:cs="Arial"/>
                <w:sz w:val="20"/>
              </w:rPr>
              <w:t>Membership of the relevant Royal College, or equivalent</w:t>
            </w:r>
            <w:r w:rsidRPr="003F7CD9">
              <w:rPr>
                <w:rFonts w:ascii="Arial" w:hAnsi="Arial" w:cs="Arial"/>
                <w:sz w:val="20"/>
              </w:rPr>
              <w:tab/>
            </w:r>
          </w:p>
        </w:tc>
        <w:tc>
          <w:tcPr>
            <w:tcW w:w="1134" w:type="dxa"/>
            <w:vAlign w:val="center"/>
          </w:tcPr>
          <w:p w14:paraId="36B9F9F5"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7B6EC4C"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F7CD9" w:rsidRPr="00A10DFC" w14:paraId="1AAFDEE1" w14:textId="77777777" w:rsidTr="00102061">
        <w:trPr>
          <w:trHeight w:val="407"/>
        </w:trPr>
        <w:tc>
          <w:tcPr>
            <w:tcW w:w="6149" w:type="dxa"/>
          </w:tcPr>
          <w:p w14:paraId="44358EC0" w14:textId="77777777" w:rsidR="003F7CD9" w:rsidRPr="003F7CD9" w:rsidRDefault="003F7CD9" w:rsidP="003F7CD9">
            <w:pPr>
              <w:rPr>
                <w:rFonts w:ascii="Arial" w:hAnsi="Arial" w:cs="Arial"/>
                <w:sz w:val="20"/>
              </w:rPr>
            </w:pPr>
            <w:r w:rsidRPr="003F7CD9">
              <w:rPr>
                <w:rFonts w:ascii="Arial" w:hAnsi="Arial" w:cs="Arial"/>
                <w:sz w:val="20"/>
              </w:rPr>
              <w:t>MD or PhD awarded</w:t>
            </w:r>
          </w:p>
        </w:tc>
        <w:tc>
          <w:tcPr>
            <w:tcW w:w="1134" w:type="dxa"/>
            <w:vAlign w:val="center"/>
          </w:tcPr>
          <w:p w14:paraId="55B243AD"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2DB1B37"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F7CD9" w:rsidRPr="00A10DFC" w14:paraId="64751107" w14:textId="77777777" w:rsidTr="00102061">
        <w:trPr>
          <w:trHeight w:val="407"/>
        </w:trPr>
        <w:tc>
          <w:tcPr>
            <w:tcW w:w="6149" w:type="dxa"/>
          </w:tcPr>
          <w:p w14:paraId="680625AB" w14:textId="77777777" w:rsidR="003F7CD9" w:rsidRPr="003F7CD9" w:rsidRDefault="003F7CD9" w:rsidP="003F7CD9">
            <w:pPr>
              <w:rPr>
                <w:rFonts w:ascii="Arial" w:hAnsi="Arial" w:cs="Arial"/>
                <w:sz w:val="20"/>
              </w:rPr>
            </w:pPr>
            <w:r w:rsidRPr="003F7CD9">
              <w:rPr>
                <w:rFonts w:ascii="Arial" w:hAnsi="Arial" w:cs="Arial"/>
                <w:sz w:val="20"/>
              </w:rPr>
              <w:t>UK-registerable basic medical qualification (GMC registration)</w:t>
            </w:r>
          </w:p>
        </w:tc>
        <w:tc>
          <w:tcPr>
            <w:tcW w:w="1134" w:type="dxa"/>
            <w:vAlign w:val="center"/>
          </w:tcPr>
          <w:p w14:paraId="4EDFF959"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16D9836"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F7CD9" w:rsidRPr="00A10DFC" w14:paraId="200C4146" w14:textId="77777777" w:rsidTr="00102061">
        <w:trPr>
          <w:trHeight w:val="407"/>
        </w:trPr>
        <w:tc>
          <w:tcPr>
            <w:tcW w:w="6149" w:type="dxa"/>
          </w:tcPr>
          <w:p w14:paraId="7A1B2955" w14:textId="77777777" w:rsidR="003F7CD9" w:rsidRPr="003F7CD9" w:rsidRDefault="003F7CD9" w:rsidP="003F7CD9">
            <w:pPr>
              <w:rPr>
                <w:rFonts w:ascii="Arial" w:hAnsi="Arial" w:cs="Arial"/>
                <w:sz w:val="20"/>
              </w:rPr>
            </w:pPr>
            <w:r w:rsidRPr="003F7CD9">
              <w:rPr>
                <w:rFonts w:ascii="Arial" w:hAnsi="Arial" w:cs="Arial"/>
                <w:sz w:val="20"/>
              </w:rPr>
              <w:t>Certificate of completion of training (CCT) in or equivalent</w:t>
            </w:r>
          </w:p>
        </w:tc>
        <w:tc>
          <w:tcPr>
            <w:tcW w:w="1134" w:type="dxa"/>
            <w:vAlign w:val="center"/>
          </w:tcPr>
          <w:p w14:paraId="7F0DADD7"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AD31CFF"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F7CD9" w:rsidRPr="00A10DFC" w14:paraId="1B1C9BEB" w14:textId="77777777" w:rsidTr="00C85550">
        <w:trPr>
          <w:trHeight w:val="410"/>
        </w:trPr>
        <w:tc>
          <w:tcPr>
            <w:tcW w:w="6149" w:type="dxa"/>
            <w:shd w:val="clear" w:color="auto" w:fill="002060"/>
            <w:vAlign w:val="center"/>
          </w:tcPr>
          <w:p w14:paraId="1130DDB8" w14:textId="77777777" w:rsidR="003F7CD9" w:rsidRPr="00373DAE" w:rsidRDefault="003F7CD9" w:rsidP="003F7CD9">
            <w:pPr>
              <w:pStyle w:val="tabletext"/>
              <w:framePr w:hSpace="0" w:wrap="auto" w:vAnchor="margin" w:hAnchor="text" w:yAlign="inline"/>
              <w:rPr>
                <w:rFonts w:ascii="Arial" w:hAnsi="Arial" w:cs="Arial"/>
                <w:sz w:val="20"/>
                <w:szCs w:val="20"/>
              </w:rPr>
            </w:pPr>
            <w:r w:rsidRPr="00373DAE">
              <w:rPr>
                <w:rFonts w:ascii="Arial" w:hAnsi="Arial" w:cs="Arial"/>
                <w:b/>
                <w:bCs/>
                <w:sz w:val="20"/>
                <w:szCs w:val="20"/>
              </w:rPr>
              <w:t>Experience/Knowledge</w:t>
            </w:r>
          </w:p>
        </w:tc>
        <w:tc>
          <w:tcPr>
            <w:tcW w:w="1134" w:type="dxa"/>
            <w:shd w:val="clear" w:color="auto" w:fill="002060"/>
            <w:vAlign w:val="center"/>
          </w:tcPr>
          <w:p w14:paraId="1AB693AB" w14:textId="77777777" w:rsidR="003F7CD9" w:rsidRPr="00A10DFC" w:rsidRDefault="003F7CD9" w:rsidP="003F7CD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694BC6F5"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p>
        </w:tc>
      </w:tr>
      <w:tr w:rsidR="003F7CD9" w:rsidRPr="00A10DFC" w14:paraId="4C673036" w14:textId="77777777" w:rsidTr="00373DAE">
        <w:trPr>
          <w:trHeight w:val="797"/>
        </w:trPr>
        <w:tc>
          <w:tcPr>
            <w:tcW w:w="6149" w:type="dxa"/>
            <w:vAlign w:val="center"/>
          </w:tcPr>
          <w:p w14:paraId="339643F7" w14:textId="77777777" w:rsidR="003F7CD9" w:rsidRPr="00373DAE" w:rsidRDefault="003F7CD9" w:rsidP="003F7CD9">
            <w:pPr>
              <w:pStyle w:val="tabletext"/>
              <w:framePr w:hSpace="0" w:wrap="auto" w:vAnchor="margin" w:hAnchor="text" w:yAlign="inline"/>
              <w:rPr>
                <w:rFonts w:ascii="Arial" w:hAnsi="Arial" w:cs="Arial"/>
                <w:sz w:val="20"/>
                <w:szCs w:val="20"/>
              </w:rPr>
            </w:pPr>
            <w:r w:rsidRPr="00373DAE">
              <w:rPr>
                <w:rFonts w:ascii="Arial" w:hAnsi="Arial" w:cs="Arial"/>
                <w:sz w:val="20"/>
                <w:szCs w:val="20"/>
              </w:rPr>
              <w:t xml:space="preserve">Significant evidence of leading the development and delivery of  teaching and assessment at undergraduate and postgraduate level with some guidance in the subject area of </w:t>
            </w:r>
            <w:r w:rsidRPr="00373DAE">
              <w:rPr>
                <w:rFonts w:ascii="Arial" w:hAnsi="Arial" w:cs="Arial"/>
                <w:sz w:val="20"/>
                <w:szCs w:val="20"/>
                <w:highlight w:val="yellow"/>
              </w:rPr>
              <w:t>*****</w:t>
            </w:r>
          </w:p>
        </w:tc>
        <w:tc>
          <w:tcPr>
            <w:tcW w:w="1134" w:type="dxa"/>
            <w:vAlign w:val="center"/>
          </w:tcPr>
          <w:p w14:paraId="26BA1A0C"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4C86047E"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8"/>
          </w:p>
        </w:tc>
      </w:tr>
      <w:tr w:rsidR="003F7CD9" w:rsidRPr="00A10DFC" w14:paraId="33E113D4" w14:textId="77777777" w:rsidTr="00373DAE">
        <w:trPr>
          <w:trHeight w:val="566"/>
        </w:trPr>
        <w:tc>
          <w:tcPr>
            <w:tcW w:w="6149" w:type="dxa"/>
            <w:vAlign w:val="center"/>
          </w:tcPr>
          <w:p w14:paraId="2DB16AAD" w14:textId="77777777" w:rsidR="003F7CD9" w:rsidRPr="00373DAE" w:rsidRDefault="003F7CD9" w:rsidP="003F7CD9">
            <w:pPr>
              <w:pStyle w:val="tabletext"/>
              <w:framePr w:hSpace="0" w:wrap="auto" w:vAnchor="margin" w:hAnchor="text" w:yAlign="inline"/>
              <w:rPr>
                <w:rFonts w:ascii="Arial" w:hAnsi="Arial" w:cs="Arial"/>
                <w:sz w:val="20"/>
                <w:szCs w:val="20"/>
              </w:rPr>
            </w:pPr>
            <w:r w:rsidRPr="00373DAE">
              <w:rPr>
                <w:rFonts w:ascii="Arial" w:hAnsi="Arial" w:cs="Arial"/>
                <w:sz w:val="20"/>
                <w:szCs w:val="20"/>
              </w:rPr>
              <w:t>Significant track-record of general or subject-specific  pedagogical work published in appropriate renowned outlets / media</w:t>
            </w:r>
          </w:p>
        </w:tc>
        <w:tc>
          <w:tcPr>
            <w:tcW w:w="1134" w:type="dxa"/>
            <w:vAlign w:val="center"/>
          </w:tcPr>
          <w:p w14:paraId="0A562746"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262D534A"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F7CD9" w:rsidRPr="00A10DFC" w14:paraId="5E985C8B" w14:textId="77777777" w:rsidTr="00373DAE">
        <w:trPr>
          <w:trHeight w:val="830"/>
        </w:trPr>
        <w:tc>
          <w:tcPr>
            <w:tcW w:w="6149" w:type="dxa"/>
            <w:vAlign w:val="center"/>
          </w:tcPr>
          <w:p w14:paraId="5CC26C9A" w14:textId="77777777" w:rsidR="003F7CD9" w:rsidRPr="00373DAE" w:rsidRDefault="003F7CD9" w:rsidP="003F7CD9">
            <w:pPr>
              <w:pStyle w:val="tabletext"/>
              <w:framePr w:hSpace="0" w:wrap="auto" w:vAnchor="margin" w:hAnchor="text" w:yAlign="inline"/>
              <w:rPr>
                <w:rFonts w:ascii="Arial" w:hAnsi="Arial" w:cs="Arial"/>
                <w:sz w:val="20"/>
                <w:szCs w:val="20"/>
              </w:rPr>
            </w:pPr>
            <w:r w:rsidRPr="00373DAE">
              <w:rPr>
                <w:rFonts w:ascii="Arial" w:hAnsi="Arial" w:cs="Arial"/>
                <w:sz w:val="20"/>
                <w:szCs w:val="20"/>
              </w:rPr>
              <w:t>Experience and proven ability in developing teaching and scholarship proposals, bidding for and securing  external funding and subsequent effective award management skills</w:t>
            </w:r>
          </w:p>
        </w:tc>
        <w:tc>
          <w:tcPr>
            <w:tcW w:w="1134" w:type="dxa"/>
            <w:vAlign w:val="center"/>
          </w:tcPr>
          <w:p w14:paraId="29CD3FD1"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4215EFAB"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F7CD9" w:rsidRPr="00A10DFC" w14:paraId="2E111A49" w14:textId="77777777" w:rsidTr="00373DAE">
        <w:trPr>
          <w:trHeight w:val="558"/>
        </w:trPr>
        <w:tc>
          <w:tcPr>
            <w:tcW w:w="6149" w:type="dxa"/>
            <w:vAlign w:val="center"/>
          </w:tcPr>
          <w:p w14:paraId="16233024" w14:textId="77777777" w:rsidR="003F7CD9" w:rsidRPr="00373DAE" w:rsidRDefault="003F7CD9" w:rsidP="003F7CD9">
            <w:pPr>
              <w:pStyle w:val="tabletext"/>
              <w:framePr w:hSpace="0" w:wrap="auto" w:vAnchor="margin" w:hAnchor="text" w:yAlign="inline"/>
              <w:rPr>
                <w:rFonts w:ascii="Arial" w:hAnsi="Arial" w:cs="Arial"/>
                <w:sz w:val="20"/>
                <w:szCs w:val="20"/>
              </w:rPr>
            </w:pPr>
            <w:r w:rsidRPr="00373DAE">
              <w:rPr>
                <w:rFonts w:ascii="Arial" w:hAnsi="Arial" w:cs="Arial"/>
                <w:sz w:val="20"/>
                <w:szCs w:val="20"/>
              </w:rPr>
              <w:t>Understanding of student support needs and able to provide guidance, signposting to specialist services where appropriate</w:t>
            </w:r>
          </w:p>
        </w:tc>
        <w:tc>
          <w:tcPr>
            <w:tcW w:w="1134" w:type="dxa"/>
            <w:vAlign w:val="center"/>
          </w:tcPr>
          <w:p w14:paraId="5EFAA147"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500A1694"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F7CD9" w:rsidRPr="00A10DFC" w14:paraId="43C37115" w14:textId="77777777" w:rsidTr="00927E74">
        <w:trPr>
          <w:trHeight w:val="558"/>
        </w:trPr>
        <w:tc>
          <w:tcPr>
            <w:tcW w:w="6149" w:type="dxa"/>
          </w:tcPr>
          <w:p w14:paraId="612A3949" w14:textId="77777777" w:rsidR="003F7CD9" w:rsidRPr="00373DAE" w:rsidRDefault="003F7CD9" w:rsidP="003F7CD9">
            <w:pPr>
              <w:pStyle w:val="tabletext"/>
              <w:framePr w:hSpace="0" w:wrap="auto" w:vAnchor="margin" w:hAnchor="text" w:yAlign="inline"/>
              <w:rPr>
                <w:rFonts w:ascii="Arial" w:hAnsi="Arial" w:cs="Arial"/>
                <w:sz w:val="20"/>
                <w:szCs w:val="20"/>
              </w:rPr>
            </w:pPr>
            <w:r w:rsidRPr="00373DAE">
              <w:rPr>
                <w:rFonts w:ascii="Arial" w:hAnsi="Arial" w:cs="Arial"/>
                <w:sz w:val="20"/>
                <w:szCs w:val="20"/>
              </w:rPr>
              <w:t>Clear and ambitious plans for future scholarship activities</w:t>
            </w:r>
          </w:p>
        </w:tc>
        <w:tc>
          <w:tcPr>
            <w:tcW w:w="1134" w:type="dxa"/>
            <w:vAlign w:val="center"/>
          </w:tcPr>
          <w:p w14:paraId="2BE48C66" w14:textId="77777777" w:rsidR="003F7CD9" w:rsidRDefault="003F7CD9" w:rsidP="003F7CD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9EAE796" w14:textId="77777777" w:rsidR="003F7CD9" w:rsidRPr="00A10DFC" w:rsidRDefault="003F7CD9" w:rsidP="003F7CD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6F1CF5" w:rsidRPr="00A10DFC" w14:paraId="42D1234F" w14:textId="77777777" w:rsidTr="00927E74">
        <w:trPr>
          <w:trHeight w:val="558"/>
        </w:trPr>
        <w:tc>
          <w:tcPr>
            <w:tcW w:w="6149" w:type="dxa"/>
          </w:tcPr>
          <w:p w14:paraId="3BD61BC1" w14:textId="77777777" w:rsidR="006F1CF5" w:rsidRPr="006F1CF5" w:rsidRDefault="006F1CF5" w:rsidP="006F1CF5">
            <w:pPr>
              <w:rPr>
                <w:rFonts w:ascii="Arial" w:hAnsi="Arial" w:cs="Arial"/>
                <w:sz w:val="20"/>
              </w:rPr>
            </w:pPr>
            <w:r w:rsidRPr="006F1CF5">
              <w:rPr>
                <w:rFonts w:ascii="Arial" w:hAnsi="Arial" w:cs="Arial"/>
                <w:sz w:val="20"/>
              </w:rPr>
              <w:t xml:space="preserve">Wide clinical knowledge in </w:t>
            </w:r>
            <w:proofErr w:type="spellStart"/>
            <w:r w:rsidRPr="006F1CF5">
              <w:rPr>
                <w:rFonts w:ascii="Arial" w:hAnsi="Arial" w:cs="Arial"/>
                <w:sz w:val="20"/>
                <w:highlight w:val="yellow"/>
              </w:rPr>
              <w:t>xxxx</w:t>
            </w:r>
            <w:proofErr w:type="spellEnd"/>
          </w:p>
        </w:tc>
        <w:tc>
          <w:tcPr>
            <w:tcW w:w="1134" w:type="dxa"/>
            <w:vAlign w:val="center"/>
          </w:tcPr>
          <w:p w14:paraId="1FF38EE3" w14:textId="77777777" w:rsidR="006F1CF5" w:rsidRDefault="006F1CF5" w:rsidP="006F1CF5">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DBD50C9" w14:textId="77777777" w:rsidR="006F1CF5" w:rsidRPr="00A10DFC" w:rsidRDefault="006F1CF5" w:rsidP="006F1CF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0169D1" w:rsidRPr="00A10DFC" w14:paraId="14DBC74F" w14:textId="77777777" w:rsidTr="00927E74">
        <w:trPr>
          <w:trHeight w:val="558"/>
        </w:trPr>
        <w:tc>
          <w:tcPr>
            <w:tcW w:w="6149" w:type="dxa"/>
          </w:tcPr>
          <w:p w14:paraId="6C4463F0" w14:textId="77777777" w:rsidR="000169D1" w:rsidRPr="000169D1" w:rsidRDefault="000169D1" w:rsidP="000169D1">
            <w:pPr>
              <w:rPr>
                <w:rFonts w:ascii="Arial" w:hAnsi="Arial" w:cs="Arial"/>
                <w:sz w:val="20"/>
              </w:rPr>
            </w:pPr>
            <w:r w:rsidRPr="000169D1">
              <w:rPr>
                <w:rFonts w:ascii="Arial" w:hAnsi="Arial" w:cs="Arial"/>
                <w:sz w:val="20"/>
              </w:rPr>
              <w:t>Demonstrable knowledge of clinical governance and patient safety matters</w:t>
            </w:r>
          </w:p>
        </w:tc>
        <w:tc>
          <w:tcPr>
            <w:tcW w:w="1134" w:type="dxa"/>
            <w:vAlign w:val="center"/>
          </w:tcPr>
          <w:p w14:paraId="16BAF104" w14:textId="77777777" w:rsidR="000169D1" w:rsidRDefault="000169D1" w:rsidP="000169D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CBCDFA0"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0169D1" w:rsidRPr="00A10DFC" w14:paraId="345C5B3B" w14:textId="77777777" w:rsidTr="00C85550">
        <w:trPr>
          <w:trHeight w:val="424"/>
        </w:trPr>
        <w:tc>
          <w:tcPr>
            <w:tcW w:w="6149" w:type="dxa"/>
            <w:shd w:val="clear" w:color="auto" w:fill="002060"/>
            <w:vAlign w:val="center"/>
          </w:tcPr>
          <w:p w14:paraId="4E79CE6E" w14:textId="77777777" w:rsidR="000169D1" w:rsidRPr="00373DAE" w:rsidRDefault="000169D1" w:rsidP="000169D1">
            <w:pPr>
              <w:pStyle w:val="tabletext"/>
              <w:framePr w:hSpace="0" w:wrap="auto" w:vAnchor="margin" w:hAnchor="text" w:yAlign="inline"/>
              <w:rPr>
                <w:rFonts w:ascii="Arial" w:hAnsi="Arial" w:cs="Arial"/>
                <w:sz w:val="20"/>
                <w:szCs w:val="20"/>
              </w:rPr>
            </w:pPr>
            <w:r w:rsidRPr="00373DAE">
              <w:rPr>
                <w:rFonts w:ascii="Arial" w:hAnsi="Arial" w:cs="Arial"/>
                <w:b/>
                <w:bCs/>
                <w:sz w:val="20"/>
                <w:szCs w:val="20"/>
              </w:rPr>
              <w:t>Skills/Abilities</w:t>
            </w:r>
          </w:p>
        </w:tc>
        <w:tc>
          <w:tcPr>
            <w:tcW w:w="1134" w:type="dxa"/>
            <w:shd w:val="clear" w:color="auto" w:fill="002060"/>
            <w:vAlign w:val="center"/>
          </w:tcPr>
          <w:p w14:paraId="31F13CA9"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EB0EC0D"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p>
        </w:tc>
      </w:tr>
      <w:tr w:rsidR="000169D1" w:rsidRPr="00A10DFC" w:rsidDel="00D26560" w14:paraId="4AB4C205" w14:textId="77777777" w:rsidTr="00373DAE">
        <w:trPr>
          <w:trHeight w:val="990"/>
        </w:trPr>
        <w:tc>
          <w:tcPr>
            <w:tcW w:w="6149" w:type="dxa"/>
            <w:vAlign w:val="center"/>
          </w:tcPr>
          <w:p w14:paraId="5624BC3A" w14:textId="77777777" w:rsidR="000169D1" w:rsidRPr="00373DAE" w:rsidDel="00D26560" w:rsidRDefault="000169D1" w:rsidP="000169D1">
            <w:pPr>
              <w:pStyle w:val="tabletext"/>
              <w:framePr w:hSpace="0" w:wrap="auto" w:vAnchor="margin" w:hAnchor="text" w:yAlign="inline"/>
              <w:rPr>
                <w:rFonts w:ascii="Arial" w:hAnsi="Arial" w:cs="Arial"/>
                <w:sz w:val="20"/>
                <w:szCs w:val="20"/>
              </w:rPr>
            </w:pPr>
            <w:r w:rsidRPr="00373DAE" w:rsidDel="00D26560">
              <w:rPr>
                <w:rFonts w:ascii="Arial" w:hAnsi="Arial" w:cs="Arial"/>
                <w:sz w:val="20"/>
                <w:szCs w:val="20"/>
              </w:rPr>
              <w:t>Proven ability to plan and develop a range of high quality teaching and scholarship activities, ensuring proposals complement broader education strategies, demonstrating a commitment to continuous improvement</w:t>
            </w:r>
          </w:p>
        </w:tc>
        <w:tc>
          <w:tcPr>
            <w:tcW w:w="1134" w:type="dxa"/>
            <w:vAlign w:val="center"/>
          </w:tcPr>
          <w:p w14:paraId="5A55D615" w14:textId="77777777" w:rsidR="000169D1" w:rsidRPr="00A10DFC" w:rsidDel="00D26560" w:rsidRDefault="000169D1" w:rsidP="000169D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A02DBBE" w14:textId="77777777" w:rsidR="000169D1" w:rsidRPr="00A10DFC" w:rsidDel="00D26560" w:rsidRDefault="000169D1" w:rsidP="000169D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0169D1" w:rsidRPr="00A10DFC" w:rsidDel="00D26560" w14:paraId="45FB134D" w14:textId="77777777" w:rsidTr="00373DAE">
        <w:trPr>
          <w:trHeight w:val="565"/>
        </w:trPr>
        <w:tc>
          <w:tcPr>
            <w:tcW w:w="6149" w:type="dxa"/>
            <w:vAlign w:val="center"/>
          </w:tcPr>
          <w:p w14:paraId="138403EC" w14:textId="77777777" w:rsidR="000169D1" w:rsidRPr="00373DAE" w:rsidDel="00D26560" w:rsidRDefault="000169D1" w:rsidP="000169D1">
            <w:pPr>
              <w:pStyle w:val="tabletext"/>
              <w:framePr w:hSpace="0" w:wrap="auto" w:vAnchor="margin" w:hAnchor="text" w:yAlign="inline"/>
              <w:rPr>
                <w:rFonts w:ascii="Arial" w:hAnsi="Arial" w:cs="Arial"/>
                <w:sz w:val="20"/>
                <w:szCs w:val="20"/>
              </w:rPr>
            </w:pPr>
            <w:r w:rsidRPr="00373DAE" w:rsidDel="00D26560">
              <w:rPr>
                <w:rFonts w:ascii="Arial" w:hAnsi="Arial" w:cs="Arial"/>
                <w:sz w:val="20"/>
                <w:szCs w:val="20"/>
              </w:rPr>
              <w:t>Clear record of mentoring and developing staff, ideally with experience of leading teams</w:t>
            </w:r>
          </w:p>
        </w:tc>
        <w:tc>
          <w:tcPr>
            <w:tcW w:w="1134" w:type="dxa"/>
            <w:vAlign w:val="center"/>
          </w:tcPr>
          <w:p w14:paraId="4A9740DC" w14:textId="77777777" w:rsidR="000169D1" w:rsidRPr="00A10DFC" w:rsidDel="00D26560" w:rsidRDefault="000169D1" w:rsidP="000169D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7A026BE" w14:textId="77777777" w:rsidR="000169D1" w:rsidRPr="00A10DFC" w:rsidDel="00D26560" w:rsidRDefault="000169D1" w:rsidP="000169D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0169D1" w:rsidRPr="00A10DFC" w:rsidDel="00D26560" w14:paraId="5EFAC855" w14:textId="77777777" w:rsidTr="00373DAE">
        <w:trPr>
          <w:trHeight w:val="1126"/>
        </w:trPr>
        <w:tc>
          <w:tcPr>
            <w:tcW w:w="6149" w:type="dxa"/>
            <w:vAlign w:val="center"/>
          </w:tcPr>
          <w:p w14:paraId="4C20475D" w14:textId="304EC684" w:rsidR="000169D1" w:rsidRPr="00373DAE" w:rsidDel="00D26560" w:rsidRDefault="000169D1" w:rsidP="000169D1">
            <w:pPr>
              <w:pStyle w:val="tabletext"/>
              <w:framePr w:hSpace="0" w:wrap="auto" w:vAnchor="margin" w:hAnchor="text" w:yAlign="inline"/>
              <w:rPr>
                <w:rFonts w:ascii="Arial" w:hAnsi="Arial" w:cs="Arial"/>
                <w:sz w:val="20"/>
                <w:szCs w:val="20"/>
              </w:rPr>
            </w:pPr>
            <w:r w:rsidRPr="00373DAE" w:rsidDel="00D26560">
              <w:rPr>
                <w:rFonts w:ascii="Arial" w:hAnsi="Arial" w:cs="Arial"/>
                <w:sz w:val="20"/>
                <w:szCs w:val="20"/>
              </w:rPr>
              <w:t>Proven ability to persuade and influence at all levels in the areas of teaching and scholarship across the Institute and externally in order to foster and maintain relationships and effectively resolve tensions and difficulties in a positive manner</w:t>
            </w:r>
          </w:p>
        </w:tc>
        <w:tc>
          <w:tcPr>
            <w:tcW w:w="1134" w:type="dxa"/>
            <w:vAlign w:val="center"/>
          </w:tcPr>
          <w:p w14:paraId="0D5EA530" w14:textId="77777777" w:rsidR="000169D1" w:rsidRPr="00A10DFC" w:rsidDel="00D26560" w:rsidRDefault="000169D1" w:rsidP="000169D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2F3D338" w14:textId="77777777" w:rsidR="000169D1" w:rsidRPr="00A10DFC" w:rsidDel="00D26560" w:rsidRDefault="000169D1" w:rsidP="000169D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0169D1" w:rsidRPr="00A10DFC" w14:paraId="094C6A71" w14:textId="77777777" w:rsidTr="00373DAE">
        <w:trPr>
          <w:trHeight w:val="1255"/>
        </w:trPr>
        <w:tc>
          <w:tcPr>
            <w:tcW w:w="6149" w:type="dxa"/>
            <w:vAlign w:val="center"/>
          </w:tcPr>
          <w:p w14:paraId="55E45F8A" w14:textId="77777777" w:rsidR="000169D1" w:rsidRPr="00373DAE" w:rsidRDefault="000169D1" w:rsidP="000169D1">
            <w:pPr>
              <w:pStyle w:val="tabletext"/>
              <w:framePr w:hSpace="0" w:wrap="auto" w:vAnchor="margin" w:hAnchor="text" w:yAlign="inline"/>
              <w:rPr>
                <w:rFonts w:ascii="Arial" w:hAnsi="Arial" w:cs="Arial"/>
                <w:sz w:val="20"/>
                <w:szCs w:val="20"/>
              </w:rPr>
            </w:pPr>
            <w:r w:rsidRPr="00373DAE">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353208E0"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B8B47C0"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0169D1" w:rsidRPr="00A10DFC" w14:paraId="692DA0AE" w14:textId="77777777" w:rsidTr="00373DAE">
        <w:trPr>
          <w:trHeight w:val="550"/>
        </w:trPr>
        <w:tc>
          <w:tcPr>
            <w:tcW w:w="6149" w:type="dxa"/>
            <w:vAlign w:val="center"/>
          </w:tcPr>
          <w:p w14:paraId="539C34C9" w14:textId="77777777" w:rsidR="000169D1" w:rsidRDefault="000169D1" w:rsidP="000169D1">
            <w:pPr>
              <w:pStyle w:val="tabletext"/>
              <w:framePr w:hSpace="0" w:wrap="auto" w:vAnchor="margin" w:hAnchor="text" w:yAlign="inline"/>
              <w:rPr>
                <w:rFonts w:ascii="Arial" w:hAnsi="Arial" w:cs="Arial"/>
                <w:sz w:val="20"/>
                <w:szCs w:val="20"/>
              </w:rPr>
            </w:pPr>
            <w:r w:rsidRPr="00373DAE">
              <w:rPr>
                <w:rFonts w:ascii="Arial" w:hAnsi="Arial" w:cs="Arial"/>
                <w:sz w:val="20"/>
                <w:szCs w:val="20"/>
              </w:rPr>
              <w:t>Good IT skills at the level required to undertake, teaching, scholarship, leadership and management duties</w:t>
            </w:r>
          </w:p>
          <w:p w14:paraId="2AA1E4A7" w14:textId="77777777" w:rsidR="000169D1" w:rsidRDefault="000169D1" w:rsidP="000169D1">
            <w:pPr>
              <w:pStyle w:val="tabletext"/>
              <w:framePr w:hSpace="0" w:wrap="auto" w:vAnchor="margin" w:hAnchor="text" w:yAlign="inline"/>
              <w:rPr>
                <w:rFonts w:ascii="Arial" w:hAnsi="Arial" w:cs="Arial"/>
                <w:sz w:val="20"/>
                <w:szCs w:val="20"/>
              </w:rPr>
            </w:pPr>
          </w:p>
          <w:p w14:paraId="1FCDA825" w14:textId="77777777" w:rsidR="000169D1" w:rsidRPr="00373DAE" w:rsidRDefault="000169D1" w:rsidP="000169D1">
            <w:pPr>
              <w:pStyle w:val="tabletext"/>
              <w:framePr w:hSpace="0" w:wrap="auto" w:vAnchor="margin" w:hAnchor="text" w:yAlign="inline"/>
              <w:rPr>
                <w:rFonts w:ascii="Arial" w:hAnsi="Arial" w:cs="Arial"/>
                <w:sz w:val="20"/>
                <w:szCs w:val="20"/>
              </w:rPr>
            </w:pPr>
          </w:p>
        </w:tc>
        <w:tc>
          <w:tcPr>
            <w:tcW w:w="1134" w:type="dxa"/>
            <w:vAlign w:val="center"/>
          </w:tcPr>
          <w:p w14:paraId="2FB8663D"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03700FC"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0169D1" w:rsidRPr="00A10DFC" w14:paraId="2269A5C3" w14:textId="77777777" w:rsidTr="00C85550">
        <w:trPr>
          <w:trHeight w:val="412"/>
        </w:trPr>
        <w:tc>
          <w:tcPr>
            <w:tcW w:w="6149" w:type="dxa"/>
            <w:shd w:val="clear" w:color="auto" w:fill="002060"/>
            <w:vAlign w:val="center"/>
          </w:tcPr>
          <w:p w14:paraId="167A2AF3" w14:textId="77777777" w:rsidR="000169D1" w:rsidRPr="00373DAE" w:rsidRDefault="000169D1" w:rsidP="000169D1">
            <w:pPr>
              <w:pStyle w:val="tabletext"/>
              <w:framePr w:hSpace="0" w:wrap="auto" w:vAnchor="margin" w:hAnchor="text" w:yAlign="inline"/>
              <w:rPr>
                <w:rFonts w:ascii="Arial" w:hAnsi="Arial" w:cs="Arial"/>
                <w:sz w:val="20"/>
                <w:szCs w:val="20"/>
              </w:rPr>
            </w:pPr>
            <w:r w:rsidRPr="00373DAE">
              <w:rPr>
                <w:rFonts w:ascii="Arial" w:hAnsi="Arial" w:cs="Arial"/>
                <w:b/>
                <w:bCs/>
                <w:sz w:val="20"/>
                <w:szCs w:val="20"/>
              </w:rPr>
              <w:t>Other</w:t>
            </w:r>
          </w:p>
        </w:tc>
        <w:tc>
          <w:tcPr>
            <w:tcW w:w="1134" w:type="dxa"/>
            <w:shd w:val="clear" w:color="auto" w:fill="002060"/>
            <w:vAlign w:val="center"/>
          </w:tcPr>
          <w:p w14:paraId="67CE69CB"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4BD6F74"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p>
        </w:tc>
      </w:tr>
      <w:tr w:rsidR="000169D1" w:rsidRPr="00A10DFC" w14:paraId="783516FD" w14:textId="77777777" w:rsidTr="00C85550">
        <w:trPr>
          <w:trHeight w:val="419"/>
        </w:trPr>
        <w:tc>
          <w:tcPr>
            <w:tcW w:w="6149" w:type="dxa"/>
            <w:vAlign w:val="center"/>
          </w:tcPr>
          <w:p w14:paraId="4A08DD9D" w14:textId="77777777" w:rsidR="000169D1" w:rsidRPr="00373DAE" w:rsidRDefault="000169D1" w:rsidP="000169D1">
            <w:pPr>
              <w:pStyle w:val="tabletext"/>
              <w:framePr w:hSpace="0" w:wrap="auto" w:vAnchor="margin" w:hAnchor="text" w:yAlign="inline"/>
              <w:rPr>
                <w:rFonts w:ascii="Arial" w:hAnsi="Arial" w:cs="Arial"/>
                <w:sz w:val="20"/>
                <w:szCs w:val="20"/>
              </w:rPr>
            </w:pPr>
            <w:r w:rsidRPr="00373DAE">
              <w:rPr>
                <w:rFonts w:ascii="Arial" w:hAnsi="Arial" w:cs="Arial"/>
                <w:sz w:val="20"/>
                <w:szCs w:val="20"/>
              </w:rPr>
              <w:t>Meet the University of London standards, as relevant to this role, for the conferment of the title of Professor</w:t>
            </w:r>
          </w:p>
        </w:tc>
        <w:tc>
          <w:tcPr>
            <w:tcW w:w="1134" w:type="dxa"/>
            <w:vAlign w:val="center"/>
          </w:tcPr>
          <w:p w14:paraId="512ABD94"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2" w:name="Check1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6FB7C608"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0169D1" w:rsidRPr="00A10DFC" w14:paraId="64FB71A2" w14:textId="77777777" w:rsidTr="00C85550">
        <w:trPr>
          <w:trHeight w:val="416"/>
        </w:trPr>
        <w:tc>
          <w:tcPr>
            <w:tcW w:w="6149" w:type="dxa"/>
            <w:vAlign w:val="center"/>
          </w:tcPr>
          <w:p w14:paraId="27BFF24E" w14:textId="77777777" w:rsidR="000169D1" w:rsidRPr="00373DAE" w:rsidRDefault="000169D1" w:rsidP="000169D1">
            <w:pPr>
              <w:pStyle w:val="tabletext"/>
              <w:framePr w:hSpace="0" w:wrap="auto" w:vAnchor="margin" w:hAnchor="text" w:yAlign="inline"/>
              <w:rPr>
                <w:rFonts w:ascii="Arial" w:hAnsi="Arial" w:cs="Arial"/>
                <w:sz w:val="20"/>
                <w:szCs w:val="20"/>
              </w:rPr>
            </w:pPr>
            <w:r w:rsidRPr="00373DAE">
              <w:rPr>
                <w:rFonts w:ascii="Arial" w:hAnsi="Arial" w:cs="Arial"/>
                <w:sz w:val="20"/>
                <w:szCs w:val="20"/>
              </w:rPr>
              <w:fldChar w:fldCharType="begin">
                <w:ffData>
                  <w:name w:val="Text36"/>
                  <w:enabled/>
                  <w:calcOnExit w:val="0"/>
                  <w:textInput>
                    <w:default w:val="*The ability to meet UK ‘right to work’ requirements."/>
                  </w:textInput>
                </w:ffData>
              </w:fldChar>
            </w:r>
            <w:bookmarkStart w:id="13" w:name="Text36"/>
            <w:r w:rsidRPr="00373DAE">
              <w:rPr>
                <w:rFonts w:ascii="Arial" w:hAnsi="Arial" w:cs="Arial"/>
                <w:sz w:val="20"/>
                <w:szCs w:val="20"/>
              </w:rPr>
              <w:instrText xml:space="preserve"> FORMTEXT </w:instrText>
            </w:r>
            <w:r w:rsidRPr="00373DAE">
              <w:rPr>
                <w:rFonts w:ascii="Arial" w:hAnsi="Arial" w:cs="Arial"/>
                <w:sz w:val="20"/>
                <w:szCs w:val="20"/>
              </w:rPr>
            </w:r>
            <w:r w:rsidRPr="00373DAE">
              <w:rPr>
                <w:rFonts w:ascii="Arial" w:hAnsi="Arial" w:cs="Arial"/>
                <w:sz w:val="20"/>
                <w:szCs w:val="20"/>
              </w:rPr>
              <w:fldChar w:fldCharType="separate"/>
            </w:r>
            <w:r w:rsidRPr="00373DAE">
              <w:rPr>
                <w:rFonts w:ascii="Arial" w:hAnsi="Arial" w:cs="Arial"/>
                <w:noProof/>
                <w:sz w:val="20"/>
                <w:szCs w:val="20"/>
              </w:rPr>
              <w:t>*The ability to meet UK ‘right to work’ requirements.</w:t>
            </w:r>
            <w:r w:rsidRPr="00373DAE">
              <w:rPr>
                <w:rFonts w:ascii="Arial" w:hAnsi="Arial" w:cs="Arial"/>
                <w:sz w:val="20"/>
                <w:szCs w:val="20"/>
              </w:rPr>
              <w:fldChar w:fldCharType="end"/>
            </w:r>
            <w:bookmarkEnd w:id="13"/>
          </w:p>
        </w:tc>
        <w:tc>
          <w:tcPr>
            <w:tcW w:w="1134" w:type="dxa"/>
            <w:vAlign w:val="center"/>
          </w:tcPr>
          <w:p w14:paraId="09BF60B2"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4" w:name="Check2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0DED55A6" w14:textId="77777777" w:rsidR="000169D1" w:rsidRPr="00A10DFC" w:rsidRDefault="000169D1" w:rsidP="000169D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bl>
    <w:p w14:paraId="36258680" w14:textId="1E133E21" w:rsidR="00073F5E" w:rsidRPr="00073F5E" w:rsidRDefault="00073F5E" w:rsidP="00C11E64">
      <w:pPr>
        <w:ind w:left="-567" w:right="1088"/>
        <w:rPr>
          <w:rFonts w:ascii="Arial" w:hAnsi="Arial" w:cs="Arial"/>
          <w:sz w:val="18"/>
          <w:szCs w:val="18"/>
        </w:rPr>
      </w:pPr>
      <w:r w:rsidRPr="00073F5E">
        <w:rPr>
          <w:rFonts w:ascii="Arial" w:hAnsi="Arial" w:cs="Arial"/>
          <w:sz w:val="18"/>
          <w:szCs w:val="18"/>
        </w:rPr>
        <w:t>* The University has a legal responsibility to ensure that all potential employees can provide documentary evidence of their legal right to work in the UK prior to commencing employment.  Candidates shortlisted for interview will be ask</w:t>
      </w:r>
      <w:r w:rsidR="00C11E64">
        <w:rPr>
          <w:rFonts w:ascii="Arial" w:hAnsi="Arial" w:cs="Arial"/>
          <w:sz w:val="18"/>
          <w:szCs w:val="18"/>
        </w:rPr>
        <w:t>ed</w:t>
      </w:r>
      <w:r w:rsidRPr="00073F5E">
        <w:rPr>
          <w:rFonts w:ascii="Arial" w:hAnsi="Arial" w:cs="Arial"/>
          <w:sz w:val="18"/>
          <w:szCs w:val="18"/>
        </w:rPr>
        <w:t xml:space="preserve"> to bring their passport or another acceptable </w:t>
      </w:r>
      <w:hyperlink r:id="rId31"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1C919609" w14:textId="77777777" w:rsidR="00C11E64" w:rsidRPr="00073F5E" w:rsidRDefault="00C11E64" w:rsidP="00C11E64">
      <w:pPr>
        <w:ind w:left="-567"/>
        <w:rPr>
          <w:rFonts w:ascii="Arial" w:hAnsi="Arial" w:cs="Arial"/>
          <w:sz w:val="18"/>
          <w:szCs w:val="18"/>
        </w:rPr>
      </w:pPr>
      <w:bookmarkStart w:id="15" w:name="_Hlk132108675"/>
    </w:p>
    <w:p w14:paraId="18359BFB" w14:textId="77777777" w:rsidR="00C11E64" w:rsidRPr="008E4C13" w:rsidRDefault="00C11E64" w:rsidP="008E4C13">
      <w:pPr>
        <w:pStyle w:val="bodycopy0"/>
        <w:rPr>
          <w:b/>
          <w:bCs/>
          <w:color w:val="002060"/>
          <w:sz w:val="20"/>
          <w:szCs w:val="20"/>
        </w:rPr>
      </w:pPr>
      <w:bookmarkStart w:id="16" w:name="_Hlk132106869"/>
      <w:r w:rsidRPr="008E4C13">
        <w:rPr>
          <w:b/>
          <w:bCs/>
          <w:color w:val="002060"/>
          <w:sz w:val="20"/>
          <w:szCs w:val="20"/>
        </w:rPr>
        <w:t xml:space="preserve">Visa Sponsorship </w:t>
      </w:r>
    </w:p>
    <w:p w14:paraId="3211A2B1" w14:textId="77777777" w:rsidR="00C11E64" w:rsidRPr="008E4C13" w:rsidRDefault="00C11E64" w:rsidP="008E4C13">
      <w:pPr>
        <w:pStyle w:val="bodycopy0"/>
        <w:rPr>
          <w:color w:val="000000"/>
          <w:sz w:val="20"/>
          <w:szCs w:val="20"/>
        </w:rPr>
      </w:pPr>
      <w:r w:rsidRPr="008E4C13">
        <w:rPr>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2" w:history="1">
        <w:r w:rsidRPr="008E4C13">
          <w:rPr>
            <w:rStyle w:val="Hyperlink"/>
            <w:sz w:val="20"/>
            <w:szCs w:val="20"/>
          </w:rPr>
          <w:t>www.gov.uk/skilled-worker-visa</w:t>
        </w:r>
      </w:hyperlink>
    </w:p>
    <w:p w14:paraId="699B37F7" w14:textId="77777777" w:rsidR="00C11E64" w:rsidRPr="008E4C13" w:rsidRDefault="00C11E64" w:rsidP="008E4C13">
      <w:pPr>
        <w:pStyle w:val="bodycopy0"/>
        <w:rPr>
          <w:color w:val="000000"/>
          <w:sz w:val="20"/>
          <w:szCs w:val="20"/>
        </w:rPr>
      </w:pPr>
    </w:p>
    <w:p w14:paraId="02BEEC81" w14:textId="77777777" w:rsidR="00C11E64" w:rsidRPr="008E4C13" w:rsidRDefault="00C11E64" w:rsidP="008E4C13">
      <w:pPr>
        <w:pStyle w:val="bodycopy0"/>
        <w:rPr>
          <w:b/>
          <w:bCs/>
          <w:color w:val="002060"/>
          <w:sz w:val="20"/>
          <w:szCs w:val="20"/>
        </w:rPr>
      </w:pPr>
      <w:r w:rsidRPr="008E4C13">
        <w:rPr>
          <w:b/>
          <w:bCs/>
          <w:color w:val="002060"/>
          <w:sz w:val="20"/>
          <w:szCs w:val="20"/>
        </w:rPr>
        <w:t xml:space="preserve">Global Talent Visa Route              </w:t>
      </w:r>
    </w:p>
    <w:p w14:paraId="67A8686C" w14:textId="77777777" w:rsidR="00C11E64" w:rsidRPr="008E4C13" w:rsidRDefault="00C11E64" w:rsidP="008E4C13">
      <w:pPr>
        <w:pStyle w:val="bodycopy0"/>
        <w:rPr>
          <w:rStyle w:val="Hyperlink"/>
          <w:color w:val="1F497D"/>
          <w:sz w:val="20"/>
          <w:szCs w:val="20"/>
        </w:rPr>
      </w:pPr>
      <w:r w:rsidRPr="008E4C13">
        <w:rPr>
          <w:color w:val="000000"/>
          <w:sz w:val="20"/>
          <w:szCs w:val="20"/>
        </w:rPr>
        <w:t>The Global Talent visa is an alternative route to sponsorship, directly applied for by the applicant</w:t>
      </w:r>
      <w:r w:rsidRPr="008E4C13">
        <w:rPr>
          <w:sz w:val="20"/>
          <w:szCs w:val="20"/>
        </w:rPr>
        <w:t>. It is</w:t>
      </w:r>
      <w:r w:rsidRPr="008E4C13">
        <w:rPr>
          <w:color w:val="000000"/>
          <w:sz w:val="20"/>
          <w:szCs w:val="20"/>
        </w:rPr>
        <w:t xml:space="preserve"> open to those wish</w:t>
      </w:r>
      <w:r w:rsidRPr="008E4C13">
        <w:rPr>
          <w:sz w:val="20"/>
          <w:szCs w:val="20"/>
        </w:rPr>
        <w:t>ing</w:t>
      </w:r>
      <w:r w:rsidRPr="008E4C13">
        <w:rPr>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3" w:history="1">
        <w:r w:rsidRPr="008E4C13">
          <w:rPr>
            <w:rStyle w:val="Hyperlink"/>
            <w:sz w:val="20"/>
            <w:szCs w:val="20"/>
          </w:rPr>
          <w:t>https://www.gov.uk/global-talent</w:t>
        </w:r>
      </w:hyperlink>
    </w:p>
    <w:p w14:paraId="42BAF364" w14:textId="77777777" w:rsidR="00C11E64" w:rsidRPr="008E4C13" w:rsidRDefault="00C11E64" w:rsidP="008E4C13">
      <w:pPr>
        <w:pStyle w:val="bodycopy0"/>
        <w:rPr>
          <w:sz w:val="20"/>
          <w:szCs w:val="20"/>
        </w:rPr>
      </w:pPr>
    </w:p>
    <w:p w14:paraId="19181C58" w14:textId="77777777" w:rsidR="00C11E64" w:rsidRPr="008E4C13" w:rsidRDefault="00C11E64" w:rsidP="008E4C13">
      <w:pPr>
        <w:pStyle w:val="bodycopy0"/>
        <w:rPr>
          <w:color w:val="1F497D"/>
          <w:sz w:val="20"/>
          <w:szCs w:val="20"/>
        </w:rPr>
      </w:pPr>
      <w:r w:rsidRPr="008E4C13">
        <w:rPr>
          <w:sz w:val="20"/>
          <w:szCs w:val="20"/>
        </w:rPr>
        <w:t xml:space="preserve">For </w:t>
      </w:r>
      <w:r w:rsidRPr="008E4C13">
        <w:rPr>
          <w:color w:val="1F497D"/>
          <w:sz w:val="20"/>
          <w:szCs w:val="20"/>
        </w:rPr>
        <w:t>additional</w:t>
      </w:r>
      <w:r w:rsidRPr="008E4C13">
        <w:rPr>
          <w:sz w:val="20"/>
          <w:szCs w:val="20"/>
        </w:rPr>
        <w:t xml:space="preserve"> information on both visa sponsorship and non-sponsorship </w:t>
      </w:r>
      <w:r w:rsidRPr="008E4C13">
        <w:rPr>
          <w:color w:val="1F497D"/>
          <w:sz w:val="20"/>
          <w:szCs w:val="20"/>
        </w:rPr>
        <w:t xml:space="preserve">visa </w:t>
      </w:r>
      <w:r w:rsidRPr="008E4C13">
        <w:rPr>
          <w:sz w:val="20"/>
          <w:szCs w:val="20"/>
        </w:rPr>
        <w:t>routes, please visit the UK Visas and Immigration website: </w:t>
      </w:r>
      <w:hyperlink r:id="rId34" w:history="1">
        <w:r w:rsidRPr="008E4C13">
          <w:rPr>
            <w:rStyle w:val="Hyperlink"/>
            <w:sz w:val="20"/>
            <w:szCs w:val="20"/>
          </w:rPr>
          <w:t>https://www.gov.uk/browse/visas-immigration/work-visas</w:t>
        </w:r>
      </w:hyperlink>
    </w:p>
    <w:p w14:paraId="4D042DB7" w14:textId="77777777" w:rsidR="00C11E64" w:rsidRPr="008E4C13" w:rsidRDefault="00C11E64" w:rsidP="008E4C13">
      <w:pPr>
        <w:pStyle w:val="bodycopy0"/>
        <w:rPr>
          <w:rStyle w:val="Hyperlink"/>
          <w:color w:val="1F497D"/>
          <w:sz w:val="20"/>
          <w:szCs w:val="20"/>
        </w:rPr>
      </w:pPr>
    </w:p>
    <w:p w14:paraId="0C7A2A09" w14:textId="77777777" w:rsidR="008E4C13" w:rsidRPr="008E4C13" w:rsidRDefault="00C11E64" w:rsidP="008E4C13">
      <w:pPr>
        <w:pStyle w:val="bodycopy0"/>
        <w:rPr>
          <w:b/>
          <w:bCs/>
          <w:color w:val="002060"/>
          <w:sz w:val="20"/>
          <w:szCs w:val="20"/>
        </w:rPr>
      </w:pPr>
      <w:r w:rsidRPr="008E4C13">
        <w:rPr>
          <w:b/>
          <w:bCs/>
          <w:color w:val="002060"/>
          <w:sz w:val="20"/>
          <w:szCs w:val="20"/>
        </w:rPr>
        <w:t>Academic Technology Approval Scheme (ATAS)</w:t>
      </w:r>
    </w:p>
    <w:p w14:paraId="1498F336" w14:textId="38BB8215" w:rsidR="00C11E64" w:rsidRDefault="00C11E64" w:rsidP="008E4C13">
      <w:pPr>
        <w:pStyle w:val="bodycopy0"/>
        <w:rPr>
          <w:color w:val="000000"/>
          <w:sz w:val="20"/>
          <w:szCs w:val="20"/>
          <w:lang w:eastAsia="en-GB"/>
        </w:rPr>
      </w:pPr>
      <w:r w:rsidRPr="008E4C13">
        <w:rPr>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5" w:history="1">
        <w:r w:rsidRPr="008E4C13">
          <w:rPr>
            <w:rStyle w:val="Hyperlink"/>
            <w:color w:val="000000"/>
            <w:sz w:val="20"/>
            <w:szCs w:val="20"/>
            <w:lang w:eastAsia="en-GB"/>
          </w:rPr>
          <w:t>ATAS listed subject areas</w:t>
        </w:r>
      </w:hyperlink>
      <w:r w:rsidRPr="008E4C13">
        <w:rPr>
          <w:color w:val="000000"/>
          <w:sz w:val="20"/>
          <w:szCs w:val="20"/>
          <w:lang w:eastAsia="en-GB"/>
        </w:rPr>
        <w:t xml:space="preserve">  will be required to obtain an ATAS certificate before they can apply for a visa to work in the UK.</w:t>
      </w:r>
    </w:p>
    <w:p w14:paraId="5A180E9D" w14:textId="77777777" w:rsidR="008E4C13" w:rsidRPr="008E4C13" w:rsidRDefault="008E4C13" w:rsidP="008E4C13">
      <w:pPr>
        <w:pStyle w:val="bodycopy0"/>
        <w:rPr>
          <w:sz w:val="20"/>
          <w:szCs w:val="20"/>
        </w:rPr>
      </w:pPr>
    </w:p>
    <w:p w14:paraId="4B12F817" w14:textId="404AF714" w:rsidR="00D3479E" w:rsidRPr="008E4C13" w:rsidRDefault="00C11E64" w:rsidP="008E4C13">
      <w:pPr>
        <w:pStyle w:val="bodycopy0"/>
        <w:rPr>
          <w:color w:val="000000"/>
          <w:sz w:val="20"/>
          <w:szCs w:val="20"/>
          <w:lang w:eastAsia="en-GB"/>
        </w:rPr>
      </w:pPr>
      <w:r w:rsidRPr="008E4C13">
        <w:rPr>
          <w:color w:val="000000"/>
          <w:sz w:val="20"/>
          <w:szCs w:val="20"/>
          <w:lang w:eastAsia="en-GB"/>
        </w:rPr>
        <w:t xml:space="preserve">Exemptions will exist for nationals from the EEA, Australia, Canada, Japan, New Zealand, Singapore, South Korea, Switzerland and USA and those applying for Global Talent Visas. </w:t>
      </w:r>
      <w:r w:rsidRPr="008E4C13">
        <w:rPr>
          <w:color w:val="000000"/>
          <w:sz w:val="20"/>
          <w:szCs w:val="20"/>
        </w:rPr>
        <w:t>For further information on this, please visit the UK Visas and Immigration website: </w:t>
      </w:r>
      <w:hyperlink r:id="rId36" w:history="1">
        <w:r w:rsidRPr="008E4C13">
          <w:rPr>
            <w:rStyle w:val="Hyperlink"/>
            <w:sz w:val="20"/>
            <w:szCs w:val="20"/>
          </w:rPr>
          <w:t>https://www.gov.uk/guidance/find-out-if-you-require-an-atas-certificate</w:t>
        </w:r>
      </w:hyperlink>
      <w:r w:rsidRPr="008E4C13">
        <w:rPr>
          <w:color w:val="000000"/>
          <w:sz w:val="20"/>
          <w:szCs w:val="20"/>
        </w:rPr>
        <w:t xml:space="preserve"> </w:t>
      </w:r>
      <w:bookmarkEnd w:id="15"/>
      <w:bookmarkEnd w:id="16"/>
    </w:p>
    <w:p w14:paraId="6D0242B2" w14:textId="3EDD0DE1" w:rsidR="008D2D0B" w:rsidRPr="00C11E64" w:rsidRDefault="00D3479E" w:rsidP="008D2D0B">
      <w:pPr>
        <w:rPr>
          <w:rFonts w:ascii="Arial" w:hAnsi="Arial" w:cs="Arial"/>
          <w:b/>
          <w:sz w:val="22"/>
          <w:szCs w:val="22"/>
        </w:rPr>
      </w:pPr>
      <w:r w:rsidRPr="00D31568">
        <w:rPr>
          <w:color w:val="20386A"/>
          <w:spacing w:val="-3"/>
          <w:sz w:val="22"/>
          <w:szCs w:val="22"/>
        </w:rPr>
        <w:br w:type="page"/>
      </w:r>
      <w:r w:rsidR="00C11E64">
        <w:rPr>
          <w:rFonts w:ascii="Arial" w:hAnsi="Arial" w:cs="Arial"/>
          <w:b/>
          <w:sz w:val="22"/>
          <w:szCs w:val="22"/>
        </w:rPr>
        <w:t>Ap</w:t>
      </w:r>
      <w:r w:rsidR="008D2D0B">
        <w:rPr>
          <w:rFonts w:ascii="Arial" w:hAnsi="Arial" w:cs="Arial"/>
          <w:b/>
          <w:sz w:val="22"/>
          <w:szCs w:val="22"/>
        </w:rPr>
        <w:t>pendix A</w:t>
      </w:r>
    </w:p>
    <w:p w14:paraId="0AC58E5E" w14:textId="77777777" w:rsidR="008D2D0B" w:rsidRDefault="008D2D0B" w:rsidP="008D2D0B">
      <w:pPr>
        <w:pStyle w:val="Default"/>
        <w:jc w:val="both"/>
        <w:rPr>
          <w:sz w:val="20"/>
          <w:szCs w:val="20"/>
        </w:rPr>
      </w:pPr>
      <w:r>
        <w:rPr>
          <w:b/>
          <w:bCs/>
          <w:i/>
          <w:iCs/>
          <w:sz w:val="20"/>
          <w:szCs w:val="20"/>
        </w:rPr>
        <w:t xml:space="preserve">Indicative Joint Job Plan – subject to negotiation/confirmation </w:t>
      </w:r>
    </w:p>
    <w:p w14:paraId="57F36E9C" w14:textId="77777777" w:rsidR="008D2D0B" w:rsidRPr="00C11E64" w:rsidRDefault="008D2D0B" w:rsidP="008D2D0B">
      <w:pPr>
        <w:jc w:val="both"/>
        <w:rPr>
          <w:rFonts w:ascii="Arial" w:hAnsi="Arial" w:cs="Arial"/>
          <w:sz w:val="20"/>
          <w:szCs w:val="20"/>
        </w:rPr>
      </w:pPr>
      <w:r w:rsidRPr="00C11E64">
        <w:rPr>
          <w:rFonts w:ascii="Arial" w:hAnsi="Arial" w:cs="Arial"/>
          <w:sz w:val="20"/>
          <w:szCs w:val="20"/>
        </w:rPr>
        <w:t xml:space="preserve">The exact content of the job plan may be subject to review and negotiation with the post-holder.  All job plans are reviewed on at least an annual basis.  </w:t>
      </w:r>
      <w:r w:rsidRPr="00C11E64">
        <w:rPr>
          <w:rFonts w:ascii="Arial" w:hAnsi="Arial" w:cs="Arial"/>
          <w:sz w:val="20"/>
          <w:szCs w:val="20"/>
          <w:highlight w:val="yellow"/>
        </w:rPr>
        <w:t>It will consist of X clinical PAs and X academic PAs.  Consideration will be given to time off in lieu.</w:t>
      </w:r>
      <w:r w:rsidRPr="00C11E64">
        <w:rPr>
          <w:rFonts w:ascii="Arial" w:hAnsi="Arial" w:cs="Arial"/>
          <w:sz w:val="20"/>
          <w:szCs w:val="20"/>
        </w:rPr>
        <w:t xml:space="preserve"> </w:t>
      </w:r>
    </w:p>
    <w:p w14:paraId="30E734EF" w14:textId="77777777" w:rsidR="008D2D0B" w:rsidRDefault="008D2D0B" w:rsidP="008D2D0B">
      <w:pPr>
        <w:rPr>
          <w:rFonts w:ascii="Arial" w:hAnsi="Arial" w:cs="Arial"/>
        </w:rPr>
      </w:pPr>
    </w:p>
    <w:tbl>
      <w:tblPr>
        <w:tblStyle w:val="TableGrid"/>
        <w:tblW w:w="0" w:type="auto"/>
        <w:tblLook w:val="04A0" w:firstRow="1" w:lastRow="0" w:firstColumn="1" w:lastColumn="0" w:noHBand="0" w:noVBand="1"/>
      </w:tblPr>
      <w:tblGrid>
        <w:gridCol w:w="1523"/>
        <w:gridCol w:w="1201"/>
        <w:gridCol w:w="1461"/>
        <w:gridCol w:w="1575"/>
        <w:gridCol w:w="1897"/>
        <w:gridCol w:w="1359"/>
      </w:tblGrid>
      <w:tr w:rsidR="008D2D0B" w14:paraId="3DFC6F9E" w14:textId="77777777" w:rsidTr="00F364C7">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67BA2" w14:textId="77777777" w:rsidR="008D2D0B" w:rsidRDefault="008D2D0B" w:rsidP="00F364C7">
            <w:pPr>
              <w:autoSpaceDE w:val="0"/>
              <w:autoSpaceDN w:val="0"/>
              <w:adjustRightInd w:val="0"/>
              <w:rPr>
                <w:rFonts w:ascii="Arial" w:hAnsi="Arial" w:cs="Arial"/>
                <w:b/>
                <w:szCs w:val="20"/>
                <w:lang w:eastAsia="en-GB"/>
              </w:rPr>
            </w:pPr>
            <w:r>
              <w:rPr>
                <w:rFonts w:ascii="Arial" w:hAnsi="Arial" w:cs="Arial"/>
                <w:b/>
                <w:szCs w:val="20"/>
                <w:lang w:eastAsia="en-GB"/>
              </w:rPr>
              <w:t>Day</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21C248" w14:textId="77777777" w:rsidR="008D2D0B" w:rsidRDefault="008D2D0B" w:rsidP="00F364C7">
            <w:pPr>
              <w:autoSpaceDE w:val="0"/>
              <w:autoSpaceDN w:val="0"/>
              <w:adjustRightInd w:val="0"/>
              <w:rPr>
                <w:rFonts w:ascii="Arial" w:hAnsi="Arial" w:cs="Arial"/>
                <w:b/>
                <w:szCs w:val="20"/>
                <w:lang w:eastAsia="en-GB"/>
              </w:rPr>
            </w:pPr>
            <w:r>
              <w:rPr>
                <w:rFonts w:ascii="Arial" w:hAnsi="Arial" w:cs="Arial"/>
                <w:b/>
                <w:szCs w:val="20"/>
                <w:lang w:eastAsia="en-GB"/>
              </w:rPr>
              <w:t>Time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27021F" w14:textId="77777777" w:rsidR="008D2D0B" w:rsidRDefault="008D2D0B" w:rsidP="00F364C7">
            <w:pPr>
              <w:autoSpaceDE w:val="0"/>
              <w:autoSpaceDN w:val="0"/>
              <w:adjustRightInd w:val="0"/>
              <w:rPr>
                <w:rFonts w:ascii="Arial" w:hAnsi="Arial" w:cs="Arial"/>
                <w:b/>
                <w:szCs w:val="20"/>
                <w:lang w:eastAsia="en-GB"/>
              </w:rPr>
            </w:pPr>
            <w:r>
              <w:rPr>
                <w:rFonts w:ascii="Arial" w:hAnsi="Arial" w:cs="Arial"/>
                <w:b/>
                <w:szCs w:val="20"/>
                <w:lang w:eastAsia="en-GB"/>
              </w:rPr>
              <w:t>Location</w:t>
            </w:r>
          </w:p>
        </w:tc>
        <w:tc>
          <w:tcPr>
            <w:tcW w:w="1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89416B" w14:textId="77777777" w:rsidR="008D2D0B" w:rsidRDefault="008D2D0B" w:rsidP="00F364C7">
            <w:pPr>
              <w:autoSpaceDE w:val="0"/>
              <w:autoSpaceDN w:val="0"/>
              <w:adjustRightInd w:val="0"/>
              <w:rPr>
                <w:rFonts w:ascii="Arial" w:hAnsi="Arial" w:cs="Arial"/>
                <w:b/>
                <w:szCs w:val="20"/>
                <w:lang w:eastAsia="en-GB"/>
              </w:rPr>
            </w:pPr>
            <w:r>
              <w:rPr>
                <w:rFonts w:ascii="Arial" w:hAnsi="Arial" w:cs="Arial"/>
                <w:b/>
                <w:szCs w:val="20"/>
                <w:lang w:eastAsia="en-GB"/>
              </w:rPr>
              <w:t>Work</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9F7DC3" w14:textId="77777777" w:rsidR="008D2D0B" w:rsidRDefault="008D2D0B" w:rsidP="00F364C7">
            <w:pPr>
              <w:autoSpaceDE w:val="0"/>
              <w:autoSpaceDN w:val="0"/>
              <w:adjustRightInd w:val="0"/>
              <w:rPr>
                <w:rFonts w:ascii="Arial" w:hAnsi="Arial" w:cs="Arial"/>
                <w:b/>
                <w:szCs w:val="20"/>
                <w:lang w:eastAsia="en-GB"/>
              </w:rPr>
            </w:pPr>
            <w:r>
              <w:rPr>
                <w:rFonts w:ascii="Arial" w:hAnsi="Arial" w:cs="Arial"/>
                <w:b/>
                <w:szCs w:val="20"/>
                <w:lang w:eastAsia="en-GB"/>
              </w:rPr>
              <w:t>Categorisation</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A87E27" w14:textId="77777777" w:rsidR="008D2D0B" w:rsidRDefault="008D2D0B" w:rsidP="00F364C7">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8D2D0B" w14:paraId="54D2FC2E" w14:textId="77777777" w:rsidTr="00F364C7">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1852C4E3"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Monday</w:t>
            </w:r>
          </w:p>
        </w:tc>
        <w:tc>
          <w:tcPr>
            <w:tcW w:w="1370" w:type="dxa"/>
            <w:tcBorders>
              <w:top w:val="single" w:sz="4" w:space="0" w:color="auto"/>
              <w:left w:val="single" w:sz="4" w:space="0" w:color="auto"/>
              <w:bottom w:val="single" w:sz="4" w:space="0" w:color="auto"/>
              <w:right w:val="single" w:sz="4" w:space="0" w:color="auto"/>
            </w:tcBorders>
            <w:hideMark/>
          </w:tcPr>
          <w:p w14:paraId="3A57ECB1"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5A200CEE"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A9CDD01"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ED74157"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2F24F24" w14:textId="77777777" w:rsidR="008D2D0B" w:rsidRDefault="008D2D0B" w:rsidP="00F364C7">
            <w:pPr>
              <w:autoSpaceDE w:val="0"/>
              <w:autoSpaceDN w:val="0"/>
              <w:adjustRightInd w:val="0"/>
              <w:rPr>
                <w:rFonts w:ascii="Arial" w:hAnsi="Arial" w:cs="Arial"/>
                <w:sz w:val="18"/>
                <w:szCs w:val="18"/>
                <w:lang w:eastAsia="en-GB"/>
              </w:rPr>
            </w:pPr>
          </w:p>
        </w:tc>
      </w:tr>
      <w:tr w:rsidR="008D2D0B" w14:paraId="2BC91526" w14:textId="77777777" w:rsidTr="00F364C7">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216453" w14:textId="77777777" w:rsidR="008D2D0B" w:rsidRDefault="008D2D0B" w:rsidP="00F364C7">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4512A868"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77D378F7"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6D49E1C"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5C24DBF"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A2D6D5B" w14:textId="77777777" w:rsidR="008D2D0B" w:rsidRDefault="008D2D0B" w:rsidP="00F364C7">
            <w:pPr>
              <w:autoSpaceDE w:val="0"/>
              <w:autoSpaceDN w:val="0"/>
              <w:adjustRightInd w:val="0"/>
              <w:rPr>
                <w:rFonts w:ascii="Arial" w:hAnsi="Arial" w:cs="Arial"/>
                <w:sz w:val="18"/>
                <w:szCs w:val="18"/>
                <w:lang w:eastAsia="en-GB"/>
              </w:rPr>
            </w:pPr>
          </w:p>
        </w:tc>
      </w:tr>
      <w:tr w:rsidR="008D2D0B" w14:paraId="47DA9BEF" w14:textId="77777777" w:rsidTr="00F364C7">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5C3D2B85"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Tuesday</w:t>
            </w:r>
          </w:p>
        </w:tc>
        <w:tc>
          <w:tcPr>
            <w:tcW w:w="1370" w:type="dxa"/>
            <w:tcBorders>
              <w:top w:val="single" w:sz="4" w:space="0" w:color="auto"/>
              <w:left w:val="single" w:sz="4" w:space="0" w:color="auto"/>
              <w:bottom w:val="single" w:sz="4" w:space="0" w:color="auto"/>
              <w:right w:val="single" w:sz="4" w:space="0" w:color="auto"/>
            </w:tcBorders>
            <w:hideMark/>
          </w:tcPr>
          <w:p w14:paraId="31BB698E"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7DCD3710"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4C64FC8"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6EF85F3"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DF26A09" w14:textId="77777777" w:rsidR="008D2D0B" w:rsidRDefault="008D2D0B" w:rsidP="00F364C7">
            <w:pPr>
              <w:autoSpaceDE w:val="0"/>
              <w:autoSpaceDN w:val="0"/>
              <w:adjustRightInd w:val="0"/>
              <w:rPr>
                <w:rFonts w:ascii="Arial" w:hAnsi="Arial" w:cs="Arial"/>
                <w:sz w:val="18"/>
                <w:szCs w:val="18"/>
                <w:lang w:eastAsia="en-GB"/>
              </w:rPr>
            </w:pPr>
          </w:p>
        </w:tc>
      </w:tr>
      <w:tr w:rsidR="008D2D0B" w14:paraId="4231B68A" w14:textId="77777777" w:rsidTr="00F364C7">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9CF04D" w14:textId="77777777" w:rsidR="008D2D0B" w:rsidRDefault="008D2D0B" w:rsidP="00F364C7">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27BB7099"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5CDB6104"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725C293"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EA65F5D"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FA54415" w14:textId="77777777" w:rsidR="008D2D0B" w:rsidRDefault="008D2D0B" w:rsidP="00F364C7">
            <w:pPr>
              <w:autoSpaceDE w:val="0"/>
              <w:autoSpaceDN w:val="0"/>
              <w:adjustRightInd w:val="0"/>
              <w:rPr>
                <w:rFonts w:ascii="Arial" w:hAnsi="Arial" w:cs="Arial"/>
                <w:sz w:val="18"/>
                <w:szCs w:val="18"/>
                <w:lang w:eastAsia="en-GB"/>
              </w:rPr>
            </w:pPr>
          </w:p>
        </w:tc>
      </w:tr>
      <w:tr w:rsidR="008D2D0B" w14:paraId="17E8A019" w14:textId="77777777" w:rsidTr="00F364C7">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0834AEF8"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Wednesday</w:t>
            </w:r>
          </w:p>
        </w:tc>
        <w:tc>
          <w:tcPr>
            <w:tcW w:w="1370" w:type="dxa"/>
            <w:tcBorders>
              <w:top w:val="single" w:sz="4" w:space="0" w:color="auto"/>
              <w:left w:val="single" w:sz="4" w:space="0" w:color="auto"/>
              <w:bottom w:val="single" w:sz="4" w:space="0" w:color="auto"/>
              <w:right w:val="single" w:sz="4" w:space="0" w:color="auto"/>
            </w:tcBorders>
            <w:hideMark/>
          </w:tcPr>
          <w:p w14:paraId="6829039C"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087C5543"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24DF99CC"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11BF244"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829D54D" w14:textId="77777777" w:rsidR="008D2D0B" w:rsidRDefault="008D2D0B" w:rsidP="00F364C7">
            <w:pPr>
              <w:autoSpaceDE w:val="0"/>
              <w:autoSpaceDN w:val="0"/>
              <w:adjustRightInd w:val="0"/>
              <w:rPr>
                <w:rFonts w:ascii="Arial" w:hAnsi="Arial" w:cs="Arial"/>
                <w:sz w:val="18"/>
                <w:szCs w:val="18"/>
                <w:lang w:eastAsia="en-GB"/>
              </w:rPr>
            </w:pPr>
          </w:p>
        </w:tc>
      </w:tr>
      <w:tr w:rsidR="008D2D0B" w14:paraId="30C38639" w14:textId="77777777" w:rsidTr="00F364C7">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52B09A" w14:textId="77777777" w:rsidR="008D2D0B" w:rsidRDefault="008D2D0B" w:rsidP="00F364C7">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494DF5C3"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4EDA104E"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EB071B4"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206D969"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BCF74E1" w14:textId="77777777" w:rsidR="008D2D0B" w:rsidRDefault="008D2D0B" w:rsidP="00F364C7">
            <w:pPr>
              <w:autoSpaceDE w:val="0"/>
              <w:autoSpaceDN w:val="0"/>
              <w:adjustRightInd w:val="0"/>
              <w:rPr>
                <w:rFonts w:ascii="Arial" w:hAnsi="Arial" w:cs="Arial"/>
                <w:sz w:val="18"/>
                <w:szCs w:val="18"/>
                <w:lang w:eastAsia="en-GB"/>
              </w:rPr>
            </w:pPr>
          </w:p>
        </w:tc>
      </w:tr>
      <w:tr w:rsidR="008D2D0B" w14:paraId="6E53D738" w14:textId="77777777" w:rsidTr="00F364C7">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5801122C"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Thursday</w:t>
            </w:r>
          </w:p>
        </w:tc>
        <w:tc>
          <w:tcPr>
            <w:tcW w:w="1370" w:type="dxa"/>
            <w:tcBorders>
              <w:top w:val="single" w:sz="4" w:space="0" w:color="auto"/>
              <w:left w:val="single" w:sz="4" w:space="0" w:color="auto"/>
              <w:bottom w:val="single" w:sz="4" w:space="0" w:color="auto"/>
              <w:right w:val="single" w:sz="4" w:space="0" w:color="auto"/>
            </w:tcBorders>
            <w:hideMark/>
          </w:tcPr>
          <w:p w14:paraId="3C22F72E"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24716758"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2D966752"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E069225"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D21A215" w14:textId="77777777" w:rsidR="008D2D0B" w:rsidRDefault="008D2D0B" w:rsidP="00F364C7">
            <w:pPr>
              <w:autoSpaceDE w:val="0"/>
              <w:autoSpaceDN w:val="0"/>
              <w:adjustRightInd w:val="0"/>
              <w:rPr>
                <w:rFonts w:ascii="Arial" w:hAnsi="Arial" w:cs="Arial"/>
                <w:sz w:val="18"/>
                <w:szCs w:val="18"/>
                <w:lang w:eastAsia="en-GB"/>
              </w:rPr>
            </w:pPr>
          </w:p>
        </w:tc>
      </w:tr>
      <w:tr w:rsidR="008D2D0B" w14:paraId="5D5D3272" w14:textId="77777777" w:rsidTr="00F364C7">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46626" w14:textId="77777777" w:rsidR="008D2D0B" w:rsidRDefault="008D2D0B" w:rsidP="00F364C7">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097F7B60"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7AACD4DC"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36EE499"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604491FA"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1A12034" w14:textId="77777777" w:rsidR="008D2D0B" w:rsidRDefault="008D2D0B" w:rsidP="00F364C7">
            <w:pPr>
              <w:autoSpaceDE w:val="0"/>
              <w:autoSpaceDN w:val="0"/>
              <w:adjustRightInd w:val="0"/>
              <w:rPr>
                <w:rFonts w:ascii="Arial" w:hAnsi="Arial" w:cs="Arial"/>
                <w:sz w:val="18"/>
                <w:szCs w:val="18"/>
                <w:lang w:eastAsia="en-GB"/>
              </w:rPr>
            </w:pPr>
          </w:p>
        </w:tc>
      </w:tr>
      <w:tr w:rsidR="008D2D0B" w14:paraId="105BB496" w14:textId="77777777" w:rsidTr="00F364C7">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5B652B29"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Friday</w:t>
            </w:r>
          </w:p>
        </w:tc>
        <w:tc>
          <w:tcPr>
            <w:tcW w:w="1370" w:type="dxa"/>
            <w:tcBorders>
              <w:top w:val="single" w:sz="4" w:space="0" w:color="auto"/>
              <w:left w:val="single" w:sz="4" w:space="0" w:color="auto"/>
              <w:bottom w:val="single" w:sz="4" w:space="0" w:color="auto"/>
              <w:right w:val="single" w:sz="4" w:space="0" w:color="auto"/>
            </w:tcBorders>
            <w:hideMark/>
          </w:tcPr>
          <w:p w14:paraId="5335A560"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4C1639C7"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BB36256"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BD024F3"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B2688D1" w14:textId="77777777" w:rsidR="008D2D0B" w:rsidRDefault="008D2D0B" w:rsidP="00F364C7">
            <w:pPr>
              <w:autoSpaceDE w:val="0"/>
              <w:autoSpaceDN w:val="0"/>
              <w:adjustRightInd w:val="0"/>
              <w:rPr>
                <w:rFonts w:ascii="Arial" w:hAnsi="Arial" w:cs="Arial"/>
                <w:sz w:val="18"/>
                <w:szCs w:val="18"/>
                <w:lang w:eastAsia="en-GB"/>
              </w:rPr>
            </w:pPr>
          </w:p>
        </w:tc>
      </w:tr>
      <w:tr w:rsidR="008D2D0B" w14:paraId="21F364F6" w14:textId="77777777" w:rsidTr="00F364C7">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B9F4F" w14:textId="77777777" w:rsidR="008D2D0B" w:rsidRDefault="008D2D0B" w:rsidP="00F364C7">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098B51C0"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40CBE122"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8889989"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B7701D9"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F8EBCF1" w14:textId="77777777" w:rsidR="008D2D0B" w:rsidRDefault="008D2D0B" w:rsidP="00F364C7">
            <w:pPr>
              <w:autoSpaceDE w:val="0"/>
              <w:autoSpaceDN w:val="0"/>
              <w:adjustRightInd w:val="0"/>
              <w:rPr>
                <w:rFonts w:ascii="Arial" w:hAnsi="Arial" w:cs="Arial"/>
                <w:sz w:val="18"/>
                <w:szCs w:val="18"/>
                <w:lang w:eastAsia="en-GB"/>
              </w:rPr>
            </w:pPr>
          </w:p>
        </w:tc>
      </w:tr>
      <w:tr w:rsidR="008D2D0B" w14:paraId="4133EE50" w14:textId="77777777" w:rsidTr="00F364C7">
        <w:trPr>
          <w:trHeight w:val="340"/>
        </w:trPr>
        <w:tc>
          <w:tcPr>
            <w:tcW w:w="1602" w:type="dxa"/>
            <w:tcBorders>
              <w:top w:val="single" w:sz="4" w:space="0" w:color="auto"/>
              <w:left w:val="single" w:sz="4" w:space="0" w:color="auto"/>
              <w:bottom w:val="single" w:sz="4" w:space="0" w:color="auto"/>
              <w:right w:val="single" w:sz="4" w:space="0" w:color="auto"/>
            </w:tcBorders>
            <w:hideMark/>
          </w:tcPr>
          <w:p w14:paraId="1174EB24"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Saturday</w:t>
            </w:r>
          </w:p>
        </w:tc>
        <w:tc>
          <w:tcPr>
            <w:tcW w:w="1370" w:type="dxa"/>
            <w:tcBorders>
              <w:top w:val="single" w:sz="4" w:space="0" w:color="auto"/>
              <w:left w:val="single" w:sz="4" w:space="0" w:color="auto"/>
              <w:bottom w:val="single" w:sz="4" w:space="0" w:color="auto"/>
              <w:right w:val="single" w:sz="4" w:space="0" w:color="auto"/>
            </w:tcBorders>
          </w:tcPr>
          <w:p w14:paraId="4D6D7947" w14:textId="77777777" w:rsidR="008D2D0B" w:rsidRDefault="008D2D0B" w:rsidP="00F364C7">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BD27148"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350C4DA"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C9CB609"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300651E" w14:textId="77777777" w:rsidR="008D2D0B" w:rsidRDefault="008D2D0B" w:rsidP="00F364C7">
            <w:pPr>
              <w:autoSpaceDE w:val="0"/>
              <w:autoSpaceDN w:val="0"/>
              <w:adjustRightInd w:val="0"/>
              <w:rPr>
                <w:rFonts w:ascii="Arial" w:hAnsi="Arial" w:cs="Arial"/>
                <w:sz w:val="18"/>
                <w:szCs w:val="18"/>
                <w:lang w:eastAsia="en-GB"/>
              </w:rPr>
            </w:pPr>
          </w:p>
        </w:tc>
      </w:tr>
      <w:tr w:rsidR="008D2D0B" w14:paraId="612B7643" w14:textId="77777777" w:rsidTr="00F364C7">
        <w:trPr>
          <w:trHeight w:val="340"/>
        </w:trPr>
        <w:tc>
          <w:tcPr>
            <w:tcW w:w="1602" w:type="dxa"/>
            <w:tcBorders>
              <w:top w:val="single" w:sz="4" w:space="0" w:color="auto"/>
              <w:left w:val="single" w:sz="4" w:space="0" w:color="auto"/>
              <w:bottom w:val="single" w:sz="4" w:space="0" w:color="auto"/>
              <w:right w:val="single" w:sz="4" w:space="0" w:color="auto"/>
            </w:tcBorders>
            <w:hideMark/>
          </w:tcPr>
          <w:p w14:paraId="004A58AC"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Sunday</w:t>
            </w:r>
          </w:p>
        </w:tc>
        <w:tc>
          <w:tcPr>
            <w:tcW w:w="1370" w:type="dxa"/>
            <w:tcBorders>
              <w:top w:val="single" w:sz="4" w:space="0" w:color="auto"/>
              <w:left w:val="single" w:sz="4" w:space="0" w:color="auto"/>
              <w:bottom w:val="single" w:sz="4" w:space="0" w:color="auto"/>
              <w:right w:val="single" w:sz="4" w:space="0" w:color="auto"/>
            </w:tcBorders>
          </w:tcPr>
          <w:p w14:paraId="3F386E4A" w14:textId="77777777" w:rsidR="008D2D0B" w:rsidRDefault="008D2D0B" w:rsidP="00F364C7">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2EBE260"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E586EC4"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19E32A5"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D098476" w14:textId="77777777" w:rsidR="008D2D0B" w:rsidRDefault="008D2D0B" w:rsidP="00F364C7">
            <w:pPr>
              <w:autoSpaceDE w:val="0"/>
              <w:autoSpaceDN w:val="0"/>
              <w:adjustRightInd w:val="0"/>
              <w:rPr>
                <w:rFonts w:ascii="Arial" w:hAnsi="Arial" w:cs="Arial"/>
                <w:sz w:val="18"/>
                <w:szCs w:val="18"/>
                <w:lang w:eastAsia="en-GB"/>
              </w:rPr>
            </w:pPr>
          </w:p>
        </w:tc>
      </w:tr>
      <w:tr w:rsidR="008D2D0B" w14:paraId="06F74220" w14:textId="77777777" w:rsidTr="00F364C7">
        <w:tc>
          <w:tcPr>
            <w:tcW w:w="1602" w:type="dxa"/>
            <w:tcBorders>
              <w:top w:val="single" w:sz="4" w:space="0" w:color="auto"/>
              <w:left w:val="single" w:sz="4" w:space="0" w:color="auto"/>
              <w:bottom w:val="single" w:sz="4" w:space="0" w:color="auto"/>
              <w:right w:val="single" w:sz="4" w:space="0" w:color="auto"/>
            </w:tcBorders>
            <w:hideMark/>
          </w:tcPr>
          <w:p w14:paraId="5B64D40C"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Additional agreed activity to be worked flexibly</w:t>
            </w:r>
          </w:p>
        </w:tc>
        <w:tc>
          <w:tcPr>
            <w:tcW w:w="1370" w:type="dxa"/>
            <w:tcBorders>
              <w:top w:val="single" w:sz="4" w:space="0" w:color="auto"/>
              <w:left w:val="single" w:sz="4" w:space="0" w:color="auto"/>
              <w:bottom w:val="single" w:sz="4" w:space="0" w:color="auto"/>
              <w:right w:val="single" w:sz="4" w:space="0" w:color="auto"/>
            </w:tcBorders>
          </w:tcPr>
          <w:p w14:paraId="4627C180" w14:textId="77777777" w:rsidR="008D2D0B" w:rsidRDefault="008D2D0B" w:rsidP="00F364C7">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E372FFA"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263879EA"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FA9D5A8"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1766B18" w14:textId="77777777" w:rsidR="008D2D0B" w:rsidRDefault="008D2D0B" w:rsidP="00F364C7">
            <w:pPr>
              <w:autoSpaceDE w:val="0"/>
              <w:autoSpaceDN w:val="0"/>
              <w:adjustRightInd w:val="0"/>
              <w:rPr>
                <w:rFonts w:ascii="Arial" w:hAnsi="Arial" w:cs="Arial"/>
                <w:sz w:val="18"/>
                <w:szCs w:val="18"/>
                <w:lang w:eastAsia="en-GB"/>
              </w:rPr>
            </w:pPr>
          </w:p>
        </w:tc>
      </w:tr>
      <w:tr w:rsidR="008D2D0B" w14:paraId="748E42DD" w14:textId="77777777" w:rsidTr="00F364C7">
        <w:tc>
          <w:tcPr>
            <w:tcW w:w="1602" w:type="dxa"/>
            <w:tcBorders>
              <w:top w:val="single" w:sz="4" w:space="0" w:color="auto"/>
              <w:left w:val="single" w:sz="4" w:space="0" w:color="auto"/>
              <w:bottom w:val="single" w:sz="4" w:space="0" w:color="auto"/>
              <w:right w:val="single" w:sz="4" w:space="0" w:color="auto"/>
            </w:tcBorders>
            <w:hideMark/>
          </w:tcPr>
          <w:p w14:paraId="56B08743"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4D41F3AD" w14:textId="77777777" w:rsidR="008D2D0B" w:rsidRDefault="008D2D0B" w:rsidP="00F364C7">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62E019F"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E011F6E"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6C1FA3BD"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4D96F44" w14:textId="77777777" w:rsidR="008D2D0B" w:rsidRDefault="008D2D0B" w:rsidP="00F364C7">
            <w:pPr>
              <w:autoSpaceDE w:val="0"/>
              <w:autoSpaceDN w:val="0"/>
              <w:adjustRightInd w:val="0"/>
              <w:rPr>
                <w:rFonts w:ascii="Arial" w:hAnsi="Arial" w:cs="Arial"/>
                <w:sz w:val="18"/>
                <w:szCs w:val="18"/>
                <w:lang w:eastAsia="en-GB"/>
              </w:rPr>
            </w:pPr>
          </w:p>
        </w:tc>
      </w:tr>
      <w:tr w:rsidR="008D2D0B" w14:paraId="0FFBCC00" w14:textId="77777777" w:rsidTr="00F364C7">
        <w:tc>
          <w:tcPr>
            <w:tcW w:w="1602" w:type="dxa"/>
            <w:tcBorders>
              <w:top w:val="single" w:sz="4" w:space="0" w:color="auto"/>
              <w:left w:val="single" w:sz="4" w:space="0" w:color="auto"/>
              <w:bottom w:val="single" w:sz="4" w:space="0" w:color="auto"/>
              <w:right w:val="single" w:sz="4" w:space="0" w:color="auto"/>
            </w:tcBorders>
            <w:hideMark/>
          </w:tcPr>
          <w:p w14:paraId="10A81D36"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Unpredictable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1C755D16" w14:textId="77777777" w:rsidR="008D2D0B" w:rsidRDefault="008D2D0B" w:rsidP="00F364C7">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5D80DEDF" w14:textId="77777777" w:rsidR="008D2D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3F2EE99" w14:textId="77777777" w:rsidR="008D2D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9B83868" w14:textId="77777777" w:rsidR="008D2D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B589291" w14:textId="77777777" w:rsidR="008D2D0B" w:rsidRDefault="008D2D0B" w:rsidP="00F364C7">
            <w:pPr>
              <w:autoSpaceDE w:val="0"/>
              <w:autoSpaceDN w:val="0"/>
              <w:adjustRightInd w:val="0"/>
              <w:rPr>
                <w:rFonts w:ascii="Arial" w:hAnsi="Arial" w:cs="Arial"/>
                <w:sz w:val="18"/>
                <w:szCs w:val="18"/>
                <w:lang w:eastAsia="en-GB"/>
              </w:rPr>
            </w:pPr>
          </w:p>
        </w:tc>
      </w:tr>
      <w:tr w:rsidR="008D2D0B" w14:paraId="75874F03" w14:textId="77777777" w:rsidTr="00F364C7">
        <w:tc>
          <w:tcPr>
            <w:tcW w:w="1602" w:type="dxa"/>
            <w:tcBorders>
              <w:top w:val="single" w:sz="4" w:space="0" w:color="auto"/>
              <w:left w:val="single" w:sz="4" w:space="0" w:color="auto"/>
              <w:bottom w:val="single" w:sz="4" w:space="0" w:color="auto"/>
              <w:right w:val="single" w:sz="4" w:space="0" w:color="auto"/>
            </w:tcBorders>
          </w:tcPr>
          <w:p w14:paraId="49CDD146" w14:textId="77777777" w:rsidR="008D2D0B" w:rsidRDefault="008D2D0B" w:rsidP="00F364C7">
            <w:pPr>
              <w:autoSpaceDE w:val="0"/>
              <w:autoSpaceDN w:val="0"/>
              <w:adjustRightInd w:val="0"/>
              <w:rPr>
                <w:rFonts w:ascii="Arial" w:hAnsi="Arial" w:cs="Arial"/>
                <w:sz w:val="18"/>
                <w:szCs w:val="18"/>
                <w:lang w:eastAsia="en-GB"/>
              </w:rPr>
            </w:pPr>
          </w:p>
        </w:tc>
        <w:tc>
          <w:tcPr>
            <w:tcW w:w="6425" w:type="dxa"/>
            <w:gridSpan w:val="4"/>
            <w:tcBorders>
              <w:top w:val="single" w:sz="4" w:space="0" w:color="auto"/>
              <w:left w:val="single" w:sz="4" w:space="0" w:color="auto"/>
              <w:bottom w:val="single" w:sz="4" w:space="0" w:color="auto"/>
              <w:right w:val="single" w:sz="4" w:space="0" w:color="auto"/>
            </w:tcBorders>
            <w:hideMark/>
          </w:tcPr>
          <w:p w14:paraId="77E249E3"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p w14:paraId="3F39730A"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p w14:paraId="19FF1DED"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Academic (Teaching/Research/Admin)</w:t>
            </w:r>
          </w:p>
          <w:p w14:paraId="6B2BD806" w14:textId="77777777" w:rsidR="008D2D0B" w:rsidRDefault="008D2D0B" w:rsidP="00F364C7">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0C0B5099"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291FBF25"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41F4C5CF"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66556818" w14:textId="77777777" w:rsidR="008D2D0B" w:rsidRDefault="008D2D0B" w:rsidP="00F364C7">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62EF0E50" w14:textId="77777777" w:rsidR="008D2D0B" w:rsidRDefault="008D2D0B" w:rsidP="008D2D0B">
      <w:pPr>
        <w:rPr>
          <w:rFonts w:ascii="Arial" w:hAnsi="Arial" w:cs="Arial"/>
          <w:b/>
        </w:rPr>
      </w:pPr>
    </w:p>
    <w:tbl>
      <w:tblPr>
        <w:tblStyle w:val="TableGrid"/>
        <w:tblW w:w="0" w:type="auto"/>
        <w:tblLook w:val="04A0" w:firstRow="1" w:lastRow="0" w:firstColumn="1" w:lastColumn="0" w:noHBand="0" w:noVBand="1"/>
      </w:tblPr>
      <w:tblGrid>
        <w:gridCol w:w="7492"/>
        <w:gridCol w:w="1524"/>
      </w:tblGrid>
      <w:tr w:rsidR="008D2D0B" w14:paraId="7D76BC11" w14:textId="77777777" w:rsidTr="00F364C7">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050662" w14:textId="77777777" w:rsidR="008D2D0B" w:rsidRDefault="008D2D0B" w:rsidP="00F364C7">
            <w:pPr>
              <w:autoSpaceDE w:val="0"/>
              <w:autoSpaceDN w:val="0"/>
              <w:adjustRightInd w:val="0"/>
              <w:rPr>
                <w:rFonts w:ascii="Arial" w:hAnsi="Arial" w:cs="Arial"/>
                <w:b/>
                <w:szCs w:val="20"/>
                <w:lang w:eastAsia="en-GB"/>
              </w:rPr>
            </w:pPr>
            <w:r>
              <w:rPr>
                <w:rFonts w:ascii="Arial" w:hAnsi="Arial" w:cs="Arial"/>
                <w:b/>
                <w:szCs w:val="20"/>
                <w:lang w:eastAsia="en-GB"/>
              </w:rPr>
              <w:t>Summary of the above programmed activities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D27F9E" w14:textId="77777777" w:rsidR="008D2D0B" w:rsidRDefault="008D2D0B" w:rsidP="00F364C7">
            <w:pPr>
              <w:autoSpaceDE w:val="0"/>
              <w:autoSpaceDN w:val="0"/>
              <w:adjustRightInd w:val="0"/>
              <w:rPr>
                <w:rFonts w:ascii="Arial" w:hAnsi="Arial" w:cs="Arial"/>
                <w:szCs w:val="20"/>
                <w:lang w:eastAsia="en-GB"/>
              </w:rPr>
            </w:pPr>
            <w:r>
              <w:rPr>
                <w:rFonts w:ascii="Arial" w:hAnsi="Arial" w:cs="Arial"/>
                <w:b/>
                <w:szCs w:val="20"/>
                <w:lang w:eastAsia="en-GB"/>
              </w:rPr>
              <w:t>No of PAs</w:t>
            </w:r>
          </w:p>
        </w:tc>
      </w:tr>
      <w:tr w:rsidR="008D2D0B" w14:paraId="3BB7C70D"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4F19D90D"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tc>
        <w:tc>
          <w:tcPr>
            <w:tcW w:w="1602" w:type="dxa"/>
            <w:tcBorders>
              <w:top w:val="single" w:sz="4" w:space="0" w:color="auto"/>
              <w:left w:val="single" w:sz="4" w:space="0" w:color="auto"/>
              <w:bottom w:val="single" w:sz="4" w:space="0" w:color="auto"/>
              <w:right w:val="single" w:sz="4" w:space="0" w:color="auto"/>
            </w:tcBorders>
          </w:tcPr>
          <w:p w14:paraId="2DA8B1BF" w14:textId="77777777" w:rsidR="008D2D0B" w:rsidRDefault="008D2D0B" w:rsidP="00F364C7">
            <w:pPr>
              <w:autoSpaceDE w:val="0"/>
              <w:autoSpaceDN w:val="0"/>
              <w:adjustRightInd w:val="0"/>
              <w:rPr>
                <w:rFonts w:ascii="Arial" w:hAnsi="Arial" w:cs="Arial"/>
                <w:sz w:val="18"/>
                <w:szCs w:val="18"/>
                <w:lang w:eastAsia="en-GB"/>
              </w:rPr>
            </w:pPr>
          </w:p>
        </w:tc>
      </w:tr>
      <w:tr w:rsidR="008D2D0B" w14:paraId="51B6DCF6"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145C0F53"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tc>
        <w:tc>
          <w:tcPr>
            <w:tcW w:w="1602" w:type="dxa"/>
            <w:tcBorders>
              <w:top w:val="single" w:sz="4" w:space="0" w:color="auto"/>
              <w:left w:val="single" w:sz="4" w:space="0" w:color="auto"/>
              <w:bottom w:val="single" w:sz="4" w:space="0" w:color="auto"/>
              <w:right w:val="single" w:sz="4" w:space="0" w:color="auto"/>
            </w:tcBorders>
          </w:tcPr>
          <w:p w14:paraId="2AC48F36" w14:textId="77777777" w:rsidR="008D2D0B" w:rsidRDefault="008D2D0B" w:rsidP="00F364C7">
            <w:pPr>
              <w:autoSpaceDE w:val="0"/>
              <w:autoSpaceDN w:val="0"/>
              <w:adjustRightInd w:val="0"/>
              <w:rPr>
                <w:rFonts w:ascii="Arial" w:hAnsi="Arial" w:cs="Arial"/>
                <w:sz w:val="18"/>
                <w:szCs w:val="18"/>
                <w:lang w:eastAsia="en-GB"/>
              </w:rPr>
            </w:pPr>
          </w:p>
        </w:tc>
      </w:tr>
      <w:tr w:rsidR="008D2D0B" w14:paraId="4FDAC5AF"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6F47BB1B"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Other NHS responsibilities</w:t>
            </w:r>
          </w:p>
        </w:tc>
        <w:tc>
          <w:tcPr>
            <w:tcW w:w="1602" w:type="dxa"/>
            <w:tcBorders>
              <w:top w:val="single" w:sz="4" w:space="0" w:color="auto"/>
              <w:left w:val="single" w:sz="4" w:space="0" w:color="auto"/>
              <w:bottom w:val="single" w:sz="4" w:space="0" w:color="auto"/>
              <w:right w:val="single" w:sz="4" w:space="0" w:color="auto"/>
            </w:tcBorders>
          </w:tcPr>
          <w:p w14:paraId="2DE1F0AC" w14:textId="77777777" w:rsidR="008D2D0B" w:rsidRDefault="008D2D0B" w:rsidP="00F364C7">
            <w:pPr>
              <w:autoSpaceDE w:val="0"/>
              <w:autoSpaceDN w:val="0"/>
              <w:adjustRightInd w:val="0"/>
              <w:rPr>
                <w:rFonts w:ascii="Arial" w:hAnsi="Arial" w:cs="Arial"/>
                <w:sz w:val="18"/>
                <w:szCs w:val="18"/>
                <w:lang w:eastAsia="en-GB"/>
              </w:rPr>
            </w:pPr>
          </w:p>
        </w:tc>
      </w:tr>
      <w:tr w:rsidR="008D2D0B" w14:paraId="1C48A86E"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16DEA431"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External duties</w:t>
            </w:r>
          </w:p>
        </w:tc>
        <w:tc>
          <w:tcPr>
            <w:tcW w:w="1602" w:type="dxa"/>
            <w:tcBorders>
              <w:top w:val="single" w:sz="4" w:space="0" w:color="auto"/>
              <w:left w:val="single" w:sz="4" w:space="0" w:color="auto"/>
              <w:bottom w:val="single" w:sz="4" w:space="0" w:color="auto"/>
              <w:right w:val="single" w:sz="4" w:space="0" w:color="auto"/>
            </w:tcBorders>
          </w:tcPr>
          <w:p w14:paraId="764DA891" w14:textId="77777777" w:rsidR="008D2D0B" w:rsidRDefault="008D2D0B" w:rsidP="00F364C7">
            <w:pPr>
              <w:autoSpaceDE w:val="0"/>
              <w:autoSpaceDN w:val="0"/>
              <w:adjustRightInd w:val="0"/>
              <w:rPr>
                <w:rFonts w:ascii="Arial" w:hAnsi="Arial" w:cs="Arial"/>
                <w:sz w:val="18"/>
                <w:szCs w:val="18"/>
                <w:lang w:eastAsia="en-GB"/>
              </w:rPr>
            </w:pPr>
          </w:p>
        </w:tc>
      </w:tr>
      <w:tr w:rsidR="008D2D0B" w14:paraId="379E0E33"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2A725137"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University Teaching</w:t>
            </w:r>
          </w:p>
        </w:tc>
        <w:tc>
          <w:tcPr>
            <w:tcW w:w="1602" w:type="dxa"/>
            <w:tcBorders>
              <w:top w:val="single" w:sz="4" w:space="0" w:color="auto"/>
              <w:left w:val="single" w:sz="4" w:space="0" w:color="auto"/>
              <w:bottom w:val="single" w:sz="4" w:space="0" w:color="auto"/>
              <w:right w:val="single" w:sz="4" w:space="0" w:color="auto"/>
            </w:tcBorders>
          </w:tcPr>
          <w:p w14:paraId="7EA268DE" w14:textId="77777777" w:rsidR="008D2D0B" w:rsidRDefault="008D2D0B" w:rsidP="00F364C7">
            <w:pPr>
              <w:autoSpaceDE w:val="0"/>
              <w:autoSpaceDN w:val="0"/>
              <w:adjustRightInd w:val="0"/>
              <w:rPr>
                <w:rFonts w:ascii="Arial" w:hAnsi="Arial" w:cs="Arial"/>
                <w:sz w:val="18"/>
                <w:szCs w:val="18"/>
                <w:lang w:eastAsia="en-GB"/>
              </w:rPr>
            </w:pPr>
          </w:p>
        </w:tc>
      </w:tr>
      <w:tr w:rsidR="008D2D0B" w14:paraId="5F9FD966"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4593969D"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University Research</w:t>
            </w:r>
          </w:p>
        </w:tc>
        <w:tc>
          <w:tcPr>
            <w:tcW w:w="1602" w:type="dxa"/>
            <w:tcBorders>
              <w:top w:val="single" w:sz="4" w:space="0" w:color="auto"/>
              <w:left w:val="single" w:sz="4" w:space="0" w:color="auto"/>
              <w:bottom w:val="single" w:sz="4" w:space="0" w:color="auto"/>
              <w:right w:val="single" w:sz="4" w:space="0" w:color="auto"/>
            </w:tcBorders>
          </w:tcPr>
          <w:p w14:paraId="4A05E7F1" w14:textId="77777777" w:rsidR="008D2D0B" w:rsidRDefault="008D2D0B" w:rsidP="00F364C7">
            <w:pPr>
              <w:autoSpaceDE w:val="0"/>
              <w:autoSpaceDN w:val="0"/>
              <w:adjustRightInd w:val="0"/>
              <w:rPr>
                <w:rFonts w:ascii="Arial" w:hAnsi="Arial" w:cs="Arial"/>
                <w:sz w:val="18"/>
                <w:szCs w:val="18"/>
                <w:lang w:eastAsia="en-GB"/>
              </w:rPr>
            </w:pPr>
          </w:p>
        </w:tc>
      </w:tr>
      <w:tr w:rsidR="008D2D0B" w14:paraId="59D12F38"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1263F786" w14:textId="77777777" w:rsidR="008D2D0B" w:rsidRDefault="008D2D0B" w:rsidP="00F364C7">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201B7E83" w14:textId="77777777" w:rsidR="008D2D0B" w:rsidRDefault="008D2D0B" w:rsidP="00F364C7">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490D6A0F" w14:textId="77777777" w:rsidR="008D2D0B" w:rsidRDefault="008D2D0B" w:rsidP="008D2D0B">
      <w:pPr>
        <w:rPr>
          <w:rFonts w:ascii="Arial" w:hAnsi="Arial" w:cs="Arial"/>
          <w:b/>
        </w:rPr>
      </w:pPr>
    </w:p>
    <w:tbl>
      <w:tblPr>
        <w:tblStyle w:val="TableGrid"/>
        <w:tblW w:w="0" w:type="auto"/>
        <w:tblLook w:val="04A0" w:firstRow="1" w:lastRow="0" w:firstColumn="1" w:lastColumn="0" w:noHBand="0" w:noVBand="1"/>
      </w:tblPr>
      <w:tblGrid>
        <w:gridCol w:w="7490"/>
        <w:gridCol w:w="1526"/>
      </w:tblGrid>
      <w:tr w:rsidR="008D2D0B" w14:paraId="0F918CD7" w14:textId="77777777" w:rsidTr="00F364C7">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AA9ED0" w14:textId="77777777" w:rsidR="008D2D0B" w:rsidRDefault="008D2D0B" w:rsidP="00F364C7">
            <w:pPr>
              <w:autoSpaceDE w:val="0"/>
              <w:autoSpaceDN w:val="0"/>
              <w:adjustRightInd w:val="0"/>
              <w:rPr>
                <w:rFonts w:ascii="Arial" w:hAnsi="Arial" w:cs="Arial"/>
                <w:b/>
                <w:szCs w:val="20"/>
                <w:lang w:eastAsia="en-GB"/>
              </w:rPr>
            </w:pPr>
            <w:r>
              <w:rPr>
                <w:rFonts w:ascii="Arial" w:hAnsi="Arial" w:cs="Arial"/>
                <w:b/>
                <w:szCs w:val="20"/>
                <w:lang w:eastAsia="en-GB"/>
              </w:rPr>
              <w:t>Contracted PAs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9B517B" w14:textId="77777777" w:rsidR="008D2D0B" w:rsidRDefault="008D2D0B" w:rsidP="00F364C7">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8D2D0B" w14:paraId="606A591D"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5DD4CD93"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PAs</w:t>
            </w:r>
          </w:p>
        </w:tc>
        <w:tc>
          <w:tcPr>
            <w:tcW w:w="1602" w:type="dxa"/>
            <w:tcBorders>
              <w:top w:val="single" w:sz="4" w:space="0" w:color="auto"/>
              <w:left w:val="single" w:sz="4" w:space="0" w:color="auto"/>
              <w:bottom w:val="single" w:sz="4" w:space="0" w:color="auto"/>
              <w:right w:val="single" w:sz="4" w:space="0" w:color="auto"/>
            </w:tcBorders>
          </w:tcPr>
          <w:p w14:paraId="47DF6674" w14:textId="77777777" w:rsidR="008D2D0B" w:rsidRDefault="008D2D0B" w:rsidP="00F364C7">
            <w:pPr>
              <w:autoSpaceDE w:val="0"/>
              <w:autoSpaceDN w:val="0"/>
              <w:adjustRightInd w:val="0"/>
              <w:rPr>
                <w:rFonts w:ascii="Arial" w:hAnsi="Arial" w:cs="Arial"/>
                <w:sz w:val="18"/>
                <w:szCs w:val="18"/>
                <w:lang w:eastAsia="en-GB"/>
              </w:rPr>
            </w:pPr>
          </w:p>
        </w:tc>
      </w:tr>
      <w:tr w:rsidR="008D2D0B" w14:paraId="1A250E8A"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6AE999BB"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PAs</w:t>
            </w:r>
          </w:p>
        </w:tc>
        <w:tc>
          <w:tcPr>
            <w:tcW w:w="1602" w:type="dxa"/>
            <w:tcBorders>
              <w:top w:val="single" w:sz="4" w:space="0" w:color="auto"/>
              <w:left w:val="single" w:sz="4" w:space="0" w:color="auto"/>
              <w:bottom w:val="single" w:sz="4" w:space="0" w:color="auto"/>
              <w:right w:val="single" w:sz="4" w:space="0" w:color="auto"/>
            </w:tcBorders>
          </w:tcPr>
          <w:p w14:paraId="1EBB7FDD" w14:textId="77777777" w:rsidR="008D2D0B" w:rsidRDefault="008D2D0B" w:rsidP="00F364C7">
            <w:pPr>
              <w:autoSpaceDE w:val="0"/>
              <w:autoSpaceDN w:val="0"/>
              <w:adjustRightInd w:val="0"/>
              <w:rPr>
                <w:rFonts w:ascii="Arial" w:hAnsi="Arial" w:cs="Arial"/>
                <w:sz w:val="18"/>
                <w:szCs w:val="18"/>
                <w:lang w:eastAsia="en-GB"/>
              </w:rPr>
            </w:pPr>
          </w:p>
        </w:tc>
      </w:tr>
      <w:tr w:rsidR="008D2D0B" w14:paraId="0763212A"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1AAB8207"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APAs</w:t>
            </w:r>
          </w:p>
        </w:tc>
        <w:tc>
          <w:tcPr>
            <w:tcW w:w="1602" w:type="dxa"/>
            <w:tcBorders>
              <w:top w:val="single" w:sz="4" w:space="0" w:color="auto"/>
              <w:left w:val="single" w:sz="4" w:space="0" w:color="auto"/>
              <w:bottom w:val="single" w:sz="4" w:space="0" w:color="auto"/>
              <w:right w:val="single" w:sz="4" w:space="0" w:color="auto"/>
            </w:tcBorders>
          </w:tcPr>
          <w:p w14:paraId="40A7FB5E" w14:textId="77777777" w:rsidR="008D2D0B" w:rsidRDefault="008D2D0B" w:rsidP="00F364C7">
            <w:pPr>
              <w:autoSpaceDE w:val="0"/>
              <w:autoSpaceDN w:val="0"/>
              <w:adjustRightInd w:val="0"/>
              <w:rPr>
                <w:rFonts w:ascii="Arial" w:hAnsi="Arial" w:cs="Arial"/>
                <w:sz w:val="18"/>
                <w:szCs w:val="18"/>
                <w:lang w:eastAsia="en-GB"/>
              </w:rPr>
            </w:pPr>
          </w:p>
        </w:tc>
      </w:tr>
      <w:tr w:rsidR="008D2D0B" w14:paraId="317E946D"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00FBFDD6" w14:textId="77777777" w:rsidR="008D2D0B" w:rsidRDefault="008D2D0B" w:rsidP="00F364C7">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APAs</w:t>
            </w:r>
          </w:p>
        </w:tc>
        <w:tc>
          <w:tcPr>
            <w:tcW w:w="1602" w:type="dxa"/>
            <w:tcBorders>
              <w:top w:val="single" w:sz="4" w:space="0" w:color="auto"/>
              <w:left w:val="single" w:sz="4" w:space="0" w:color="auto"/>
              <w:bottom w:val="single" w:sz="4" w:space="0" w:color="auto"/>
              <w:right w:val="single" w:sz="4" w:space="0" w:color="auto"/>
            </w:tcBorders>
          </w:tcPr>
          <w:p w14:paraId="5E45A959" w14:textId="77777777" w:rsidR="008D2D0B" w:rsidRDefault="008D2D0B" w:rsidP="00F364C7">
            <w:pPr>
              <w:autoSpaceDE w:val="0"/>
              <w:autoSpaceDN w:val="0"/>
              <w:adjustRightInd w:val="0"/>
              <w:rPr>
                <w:rFonts w:ascii="Arial" w:hAnsi="Arial" w:cs="Arial"/>
                <w:sz w:val="18"/>
                <w:szCs w:val="18"/>
                <w:lang w:eastAsia="en-GB"/>
              </w:rPr>
            </w:pPr>
          </w:p>
        </w:tc>
      </w:tr>
      <w:tr w:rsidR="008D2D0B" w14:paraId="7C8EACB3"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6010D769" w14:textId="77777777" w:rsidR="008D2D0B" w:rsidRDefault="008D2D0B" w:rsidP="00F364C7">
            <w:pPr>
              <w:autoSpaceDE w:val="0"/>
              <w:autoSpaceDN w:val="0"/>
              <w:adjustRightInd w:val="0"/>
              <w:rPr>
                <w:rFonts w:ascii="Arial" w:hAnsi="Arial" w:cs="Arial"/>
                <w:b/>
                <w:sz w:val="18"/>
                <w:szCs w:val="18"/>
                <w:lang w:eastAsia="en-GB"/>
              </w:rPr>
            </w:pPr>
            <w:r>
              <w:rPr>
                <w:rFonts w:ascii="Arial" w:hAnsi="Arial" w:cs="Arial"/>
                <w:b/>
                <w:sz w:val="18"/>
                <w:szCs w:val="18"/>
                <w:lang w:eastAsia="en-GB"/>
              </w:rPr>
              <w:t>TOTAL CONTRACTED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0124D1BB" w14:textId="77777777" w:rsidR="008D2D0B" w:rsidRDefault="008D2D0B" w:rsidP="00F364C7">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168C1A5F" w14:textId="2600DE56" w:rsidR="008D2D0B" w:rsidRDefault="008D2D0B">
      <w:pPr>
        <w:rPr>
          <w:rFonts w:ascii="Arial" w:hAnsi="Arial" w:cs="Arial"/>
          <w:color w:val="20386A"/>
          <w:spacing w:val="-3"/>
          <w:sz w:val="22"/>
          <w:szCs w:val="22"/>
        </w:rPr>
      </w:pPr>
    </w:p>
    <w:p w14:paraId="17DC6D3B" w14:textId="77777777" w:rsidR="00D3479E" w:rsidRPr="00CF2ED2" w:rsidRDefault="00D3479E" w:rsidP="00CF2ED2">
      <w:pPr>
        <w:pStyle w:val="Bodycopy"/>
        <w:rPr>
          <w:sz w:val="18"/>
          <w:szCs w:val="18"/>
        </w:rPr>
      </w:pPr>
    </w:p>
    <w:p w14:paraId="7E57252E"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drawing>
          <wp:anchor distT="0" distB="0" distL="114300" distR="114300" simplePos="0" relativeHeight="251659264" behindDoc="0" locked="0" layoutInCell="1" allowOverlap="1" wp14:anchorId="544332F5" wp14:editId="162139F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703A511D"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14290F30" w14:textId="77777777" w:rsidR="00695027" w:rsidRPr="0023418D" w:rsidRDefault="00695027" w:rsidP="008E4C13">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06385778" w14:textId="77777777" w:rsidR="00695027" w:rsidRDefault="00695027" w:rsidP="00695027">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1008" behindDoc="1" locked="1" layoutInCell="1" allowOverlap="0" wp14:anchorId="363FA52A" wp14:editId="291FD2DB">
                <wp:simplePos x="0" y="0"/>
                <wp:positionH relativeFrom="column">
                  <wp:posOffset>-123825</wp:posOffset>
                </wp:positionH>
                <wp:positionV relativeFrom="page">
                  <wp:posOffset>2495550</wp:posOffset>
                </wp:positionV>
                <wp:extent cx="6127115" cy="332422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332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AD413" id="Rectangle 6" o:spid="_x0000_s1026" style="position:absolute;margin-left:-9.75pt;margin-top:196.5pt;width:482.45pt;height:261.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38"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39"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0"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2"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3A803E75" w14:textId="77777777" w:rsidR="00695027" w:rsidRDefault="00695027" w:rsidP="00695027">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64E8DA41" w14:textId="77777777" w:rsidR="00695027" w:rsidRDefault="00695027" w:rsidP="00695027">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1A2E2E87" w14:textId="01D257F0" w:rsidR="00695027" w:rsidRPr="008E4C13" w:rsidRDefault="00000000" w:rsidP="008E4C13">
      <w:pPr>
        <w:pStyle w:val="paragraph"/>
        <w:textAlignment w:val="baseline"/>
        <w:rPr>
          <w:rFonts w:ascii="Arial" w:hAnsi="Arial" w:cs="Arial"/>
          <w:sz w:val="18"/>
          <w:szCs w:val="18"/>
          <w:lang w:val="en-US"/>
        </w:rPr>
        <w:sectPr w:rsidR="00695027" w:rsidRPr="008E4C13" w:rsidSect="003939B0">
          <w:pgSz w:w="11906" w:h="16838" w:code="9"/>
          <w:pgMar w:top="1440" w:right="1440" w:bottom="1440" w:left="1440" w:header="708" w:footer="708" w:gutter="0"/>
          <w:cols w:space="708"/>
          <w:docGrid w:linePitch="360"/>
        </w:sectPr>
      </w:pPr>
      <w:hyperlink r:id="rId43" w:tgtFrame="_blank" w:history="1">
        <w:r w:rsidR="00695027" w:rsidRPr="000613D9">
          <w:rPr>
            <w:rStyle w:val="normaltextrun1"/>
            <w:rFonts w:ascii="Arial" w:hAnsi="Arial" w:cs="Arial"/>
            <w:color w:val="0563C1"/>
            <w:sz w:val="18"/>
            <w:szCs w:val="18"/>
            <w:u w:val="single"/>
          </w:rPr>
          <w:t>hr-equality@qmul.ac.uk</w:t>
        </w:r>
      </w:hyperlink>
      <w:r w:rsidR="00695027" w:rsidRPr="000613D9">
        <w:rPr>
          <w:rStyle w:val="normaltextrun1"/>
          <w:rFonts w:ascii="Arial" w:hAnsi="Arial" w:cs="Arial"/>
          <w:sz w:val="18"/>
          <w:szCs w:val="18"/>
        </w:rPr>
        <w:t>.</w:t>
      </w:r>
      <w:r w:rsidR="00695027" w:rsidRPr="0023418D">
        <w:rPr>
          <w:rStyle w:val="normaltextrun1"/>
          <w:rFonts w:ascii="Arial" w:hAnsi="Arial" w:cs="Arial"/>
          <w:sz w:val="18"/>
          <w:szCs w:val="18"/>
        </w:rPr>
        <w:t> </w:t>
      </w:r>
      <w:r w:rsidR="00695027" w:rsidRPr="0023418D">
        <w:rPr>
          <w:rStyle w:val="eop"/>
          <w:rFonts w:ascii="Arial" w:hAnsi="Arial" w:cs="Arial"/>
          <w:sz w:val="18"/>
          <w:szCs w:val="18"/>
          <w:lang w:val="en-US"/>
        </w:rPr>
        <w:t> </w:t>
      </w:r>
    </w:p>
    <w:p w14:paraId="78BB9F32" w14:textId="77777777" w:rsidR="00695027" w:rsidRDefault="00695027" w:rsidP="00695027">
      <w:pPr>
        <w:pStyle w:val="Bodycopy"/>
        <w:tabs>
          <w:tab w:val="clear" w:pos="113"/>
          <w:tab w:val="left" w:pos="240"/>
        </w:tabs>
        <w:spacing w:after="0"/>
        <w:ind w:right="113"/>
        <w:rPr>
          <w:b/>
          <w:bCs/>
          <w:color w:val="20386A"/>
          <w:sz w:val="22"/>
          <w:szCs w:val="22"/>
        </w:rPr>
        <w:sectPr w:rsidR="00695027" w:rsidSect="00BB2677">
          <w:type w:val="continuous"/>
          <w:pgSz w:w="11906" w:h="16838" w:code="9"/>
          <w:pgMar w:top="1440" w:right="1440" w:bottom="1440" w:left="1440" w:header="708" w:footer="708" w:gutter="0"/>
          <w:cols w:space="708"/>
          <w:docGrid w:linePitch="360"/>
        </w:sectPr>
      </w:pPr>
    </w:p>
    <w:p w14:paraId="50D73D2B" w14:textId="5FB2D7C1" w:rsidR="00695027" w:rsidRPr="00CF2ED2" w:rsidRDefault="00695027" w:rsidP="008E4C13">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6C528C23" w14:textId="77777777" w:rsidR="00695027" w:rsidRPr="00CD070F" w:rsidRDefault="00695027" w:rsidP="00695027">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4"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1381D120" w14:textId="77777777" w:rsidR="00695027" w:rsidRDefault="00695027" w:rsidP="00695027">
      <w:pPr>
        <w:pStyle w:val="Bodycopy"/>
        <w:spacing w:after="0"/>
        <w:rPr>
          <w:sz w:val="18"/>
          <w:szCs w:val="18"/>
        </w:rPr>
      </w:pPr>
    </w:p>
    <w:p w14:paraId="764071B8" w14:textId="5C5DF4AA" w:rsidR="00695027" w:rsidRPr="00CF2ED2" w:rsidRDefault="00695027" w:rsidP="008E4C13">
      <w:pPr>
        <w:pStyle w:val="bodycopy0"/>
        <w:rPr>
          <w:b/>
          <w:bCs/>
          <w:color w:val="002060"/>
          <w:sz w:val="22"/>
          <w:szCs w:val="22"/>
        </w:rPr>
      </w:pPr>
      <w:r w:rsidRPr="00CF2ED2">
        <w:rPr>
          <w:b/>
          <w:color w:val="002060"/>
          <w:sz w:val="22"/>
          <w:szCs w:val="22"/>
        </w:rPr>
        <w:t>Family Friendly Policies</w:t>
      </w:r>
    </w:p>
    <w:p w14:paraId="2157896B" w14:textId="77777777" w:rsidR="00695027" w:rsidRDefault="00695027" w:rsidP="00695027">
      <w:pPr>
        <w:pStyle w:val="Bodycopy"/>
        <w:spacing w:after="0" w:line="240" w:lineRule="auto"/>
        <w:rPr>
          <w:sz w:val="18"/>
          <w:szCs w:val="18"/>
        </w:rPr>
        <w:sectPr w:rsidR="00695027"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5"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33A4EEDB" w14:textId="77777777" w:rsidR="00CD070F" w:rsidRDefault="00CD070F" w:rsidP="00BA04E4">
      <w:pPr>
        <w:pStyle w:val="Bodycopy"/>
        <w:spacing w:after="0"/>
        <w:rPr>
          <w:sz w:val="18"/>
          <w:szCs w:val="18"/>
        </w:rPr>
      </w:pPr>
    </w:p>
    <w:p w14:paraId="596C188E" w14:textId="77777777" w:rsidR="00CD070F" w:rsidRDefault="00CD070F" w:rsidP="00BA04E4">
      <w:pPr>
        <w:pStyle w:val="Bodycopy"/>
        <w:spacing w:after="0"/>
        <w:rPr>
          <w:sz w:val="18"/>
          <w:szCs w:val="18"/>
        </w:rPr>
      </w:pPr>
    </w:p>
    <w:p w14:paraId="22F6E6FD"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04A85795" w14:textId="77777777" w:rsidR="00CD070F" w:rsidRDefault="00CD070F" w:rsidP="00BA04E4">
      <w:pPr>
        <w:pStyle w:val="Bodycopy"/>
        <w:spacing w:after="0"/>
        <w:rPr>
          <w:sz w:val="18"/>
          <w:szCs w:val="18"/>
        </w:rPr>
      </w:pPr>
    </w:p>
    <w:p w14:paraId="58C287F1"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39E60E14" w14:textId="7635D3D0" w:rsidR="002072A0" w:rsidRPr="00930A95" w:rsidRDefault="002072A0" w:rsidP="00C11E64">
      <w:pPr>
        <w:pStyle w:val="Parapageheader"/>
        <w:rPr>
          <w:sz w:val="30"/>
          <w:szCs w:val="30"/>
        </w:rPr>
      </w:pPr>
      <w:r w:rsidRPr="00930A95">
        <w:rPr>
          <w:sz w:val="30"/>
          <w:szCs w:val="30"/>
        </w:rPr>
        <w:t>Further Information</w:t>
      </w:r>
    </w:p>
    <w:p w14:paraId="49B6F3D3" w14:textId="0902CF39"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0016F678" wp14:editId="29A4D713">
                <wp:simplePos x="0" y="0"/>
                <wp:positionH relativeFrom="column">
                  <wp:posOffset>-105508</wp:posOffset>
                </wp:positionH>
                <wp:positionV relativeFrom="paragraph">
                  <wp:posOffset>241984</wp:posOffset>
                </wp:positionV>
                <wp:extent cx="6098345" cy="414867"/>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6098345" cy="414867"/>
                        </a:xfrm>
                        <a:prstGeom prst="rect">
                          <a:avLst/>
                        </a:prstGeom>
                        <a:solidFill>
                          <a:schemeClr val="accent1">
                            <a:lumMod val="20000"/>
                            <a:lumOff val="80000"/>
                          </a:schemeClr>
                        </a:solidFill>
                        <a:ln w="6350">
                          <a:noFill/>
                        </a:ln>
                      </wps:spPr>
                      <wps:txbx>
                        <w:txbxContent>
                          <w:p w14:paraId="5895BBE7"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F678" id="Text Box 12" o:spid="_x0000_s1168" type="#_x0000_t202" style="position:absolute;margin-left:-8.3pt;margin-top:19.05pt;width:480.2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" fillcolor="#d9e2f3 [660]" stroked="f" strokeweight=".5pt">
                <v:textbox>
                  <w:txbxContent>
                    <w:p w14:paraId="5895BBE7"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 xml:space="preserve">Details about </w:t>
      </w:r>
      <w:r w:rsidR="00C11E64">
        <w:rPr>
          <w:b/>
          <w:bCs/>
        </w:rPr>
        <w:t>us</w:t>
      </w:r>
      <w:r w:rsidR="00B76698" w:rsidRPr="00851093">
        <w:rPr>
          <w:b/>
          <w:bCs/>
        </w:rPr>
        <w:t xml:space="preserve"> can be found at:</w:t>
      </w:r>
    </w:p>
    <w:p w14:paraId="035660FE" w14:textId="77777777" w:rsidR="00CF2ED2" w:rsidRPr="00930A95" w:rsidRDefault="00CF2ED2" w:rsidP="002072A0">
      <w:pPr>
        <w:pStyle w:val="Bodycopy"/>
        <w:rPr>
          <w:b/>
          <w:bCs/>
          <w:sz w:val="22"/>
          <w:szCs w:val="22"/>
        </w:rPr>
      </w:pPr>
    </w:p>
    <w:p w14:paraId="23D39C1C" w14:textId="77777777" w:rsidR="00C663E3" w:rsidRPr="00930A95" w:rsidRDefault="00C663E3" w:rsidP="00C11E64">
      <w:pPr>
        <w:pStyle w:val="Bodycopy"/>
        <w:spacing w:after="0"/>
        <w:rPr>
          <w:sz w:val="22"/>
          <w:szCs w:val="22"/>
          <w:lang w:val="en-US"/>
        </w:rPr>
      </w:pPr>
    </w:p>
    <w:p w14:paraId="08189B9E"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7D80E985" wp14:editId="6BABFE62">
                <wp:simplePos x="0" y="0"/>
                <wp:positionH relativeFrom="margin">
                  <wp:posOffset>-91440</wp:posOffset>
                </wp:positionH>
                <wp:positionV relativeFrom="paragraph">
                  <wp:posOffset>225034</wp:posOffset>
                </wp:positionV>
                <wp:extent cx="6070209" cy="837028"/>
                <wp:effectExtent l="0" t="0" r="6985" b="1270"/>
                <wp:wrapNone/>
                <wp:docPr id="9" name="Text Box 9"/>
                <wp:cNvGraphicFramePr/>
                <a:graphic xmlns:a="http://schemas.openxmlformats.org/drawingml/2006/main">
                  <a:graphicData uri="http://schemas.microsoft.com/office/word/2010/wordprocessingShape">
                    <wps:wsp>
                      <wps:cNvSpPr txBox="1"/>
                      <wps:spPr>
                        <a:xfrm>
                          <a:off x="0" y="0"/>
                          <a:ext cx="6070209" cy="837028"/>
                        </a:xfrm>
                        <a:prstGeom prst="rect">
                          <a:avLst/>
                        </a:prstGeom>
                        <a:solidFill>
                          <a:schemeClr val="accent1">
                            <a:lumMod val="20000"/>
                            <a:lumOff val="80000"/>
                          </a:schemeClr>
                        </a:solidFill>
                        <a:ln w="6350">
                          <a:noFill/>
                        </a:ln>
                      </wps:spPr>
                      <wps:txbx>
                        <w:txbxContent>
                          <w:p w14:paraId="3AE96ED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84CE54D" w14:textId="77777777" w:rsidR="00FD2C01" w:rsidRPr="00851093" w:rsidRDefault="00FD2C01" w:rsidP="00FD2C01">
                            <w:pPr>
                              <w:rPr>
                                <w:rFonts w:ascii="Arial" w:hAnsi="Arial" w:cs="Arial"/>
                                <w:b/>
                                <w:sz w:val="20"/>
                                <w:szCs w:val="20"/>
                                <w:lang w:val="en-US"/>
                              </w:rPr>
                            </w:pPr>
                          </w:p>
                          <w:p w14:paraId="2905763E"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195F600" w14:textId="77777777" w:rsidR="00FD2C01" w:rsidRPr="00851093" w:rsidRDefault="00FD2C01" w:rsidP="00FD2C01">
                            <w:pPr>
                              <w:rPr>
                                <w:rFonts w:ascii="Arial" w:hAnsi="Arial" w:cs="Arial"/>
                                <w:b/>
                                <w:sz w:val="20"/>
                                <w:szCs w:val="20"/>
                                <w:lang w:val="en-US"/>
                              </w:rPr>
                            </w:pPr>
                          </w:p>
                          <w:p w14:paraId="010B30CD"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0E985" id="Text Box 9" o:spid="_x0000_s1169" type="#_x0000_t202" style="position:absolute;margin-left:-7.2pt;margin-top:17.7pt;width:477.95pt;height:65.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" fillcolor="#d9e2f3 [660]" stroked="f" strokeweight=".5pt">
                <v:textbox>
                  <w:txbxContent>
                    <w:p w14:paraId="3AE96ED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84CE54D" w14:textId="77777777" w:rsidR="00FD2C01" w:rsidRPr="00851093" w:rsidRDefault="00FD2C01" w:rsidP="00FD2C01">
                      <w:pPr>
                        <w:rPr>
                          <w:rFonts w:ascii="Arial" w:hAnsi="Arial" w:cs="Arial"/>
                          <w:b/>
                          <w:sz w:val="20"/>
                          <w:szCs w:val="20"/>
                          <w:lang w:val="en-US"/>
                        </w:rPr>
                      </w:pPr>
                    </w:p>
                    <w:p w14:paraId="2905763E"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195F600" w14:textId="77777777" w:rsidR="00FD2C01" w:rsidRPr="00851093" w:rsidRDefault="00FD2C01" w:rsidP="00FD2C01">
                      <w:pPr>
                        <w:rPr>
                          <w:rFonts w:ascii="Arial" w:hAnsi="Arial" w:cs="Arial"/>
                          <w:b/>
                          <w:sz w:val="20"/>
                          <w:szCs w:val="20"/>
                          <w:lang w:val="en-US"/>
                        </w:rPr>
                      </w:pPr>
                    </w:p>
                    <w:p w14:paraId="010B30CD"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851093">
        <w:rPr>
          <w:lang w:val="en-US"/>
        </w:rPr>
        <w:t>Informal enquiries should be made to:</w:t>
      </w:r>
    </w:p>
    <w:p w14:paraId="255BD0F0" w14:textId="77777777" w:rsidR="00CF2ED2" w:rsidRPr="00930A95" w:rsidRDefault="00CF2ED2" w:rsidP="002072A0">
      <w:pPr>
        <w:pStyle w:val="Bodycopy"/>
        <w:suppressAutoHyphens w:val="0"/>
        <w:autoSpaceDE/>
        <w:autoSpaceDN/>
        <w:adjustRightInd/>
        <w:textAlignment w:val="auto"/>
        <w:rPr>
          <w:sz w:val="22"/>
          <w:szCs w:val="22"/>
        </w:rPr>
      </w:pPr>
    </w:p>
    <w:p w14:paraId="4E6B3DF6" w14:textId="77777777" w:rsidR="0052557B" w:rsidRPr="00930A95" w:rsidRDefault="0052557B" w:rsidP="002072A0">
      <w:pPr>
        <w:pStyle w:val="Bodycopy"/>
        <w:suppressAutoHyphens w:val="0"/>
        <w:autoSpaceDE/>
        <w:autoSpaceDN/>
        <w:adjustRightInd/>
        <w:textAlignment w:val="auto"/>
        <w:rPr>
          <w:sz w:val="22"/>
          <w:szCs w:val="22"/>
        </w:rPr>
      </w:pPr>
    </w:p>
    <w:p w14:paraId="0B7D96E9" w14:textId="38473DF1" w:rsidR="001A4065" w:rsidRPr="00C11E64" w:rsidRDefault="007A5D42" w:rsidP="00C11E64">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6C130F9B" w14:textId="77777777" w:rsidR="001A4065" w:rsidRPr="00851093" w:rsidRDefault="00930A95" w:rsidP="008E4C13">
      <w:pPr>
        <w:pStyle w:val="Bodycopy"/>
        <w:suppressAutoHyphens w:val="0"/>
        <w:autoSpaceDE/>
        <w:autoSpaceDN/>
        <w:adjustRightInd/>
        <w:spacing w:after="0"/>
        <w:textAlignment w:val="auto"/>
        <w:rPr>
          <w:b/>
          <w:color w:val="1F3864" w:themeColor="accent1" w:themeShade="80"/>
        </w:rPr>
      </w:pPr>
      <w:r w:rsidRPr="00851093">
        <w:rPr>
          <w:b/>
          <w:color w:val="1F3864" w:themeColor="accent1" w:themeShade="80"/>
        </w:rPr>
        <w:t>General Information</w:t>
      </w:r>
    </w:p>
    <w:p w14:paraId="324A9888" w14:textId="202011DB"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C11E64">
        <w:rPr>
          <w:rFonts w:ascii="Arial" w:hAnsi="Arial" w:cs="Arial"/>
          <w:sz w:val="20"/>
          <w:szCs w:val="20"/>
        </w:rPr>
        <w:t>.</w:t>
      </w:r>
    </w:p>
    <w:p w14:paraId="72CA708C" w14:textId="77777777" w:rsidR="00760D85" w:rsidRPr="00930A95" w:rsidRDefault="00760D85" w:rsidP="00760D85">
      <w:pPr>
        <w:rPr>
          <w:rFonts w:ascii="Arial" w:hAnsi="Arial" w:cs="Arial"/>
        </w:rPr>
      </w:pPr>
    </w:p>
    <w:sectPr w:rsidR="00760D85" w:rsidRPr="00930A9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DD9EA" w14:textId="77777777" w:rsidR="00133224" w:rsidRDefault="00133224" w:rsidP="00E53EAF">
      <w:r>
        <w:separator/>
      </w:r>
    </w:p>
  </w:endnote>
  <w:endnote w:type="continuationSeparator" w:id="0">
    <w:p w14:paraId="32FA041C" w14:textId="77777777" w:rsidR="00133224" w:rsidRDefault="00133224"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473621"/>
      <w:docPartObj>
        <w:docPartGallery w:val="Page Numbers (Bottom of Page)"/>
        <w:docPartUnique/>
      </w:docPartObj>
    </w:sdtPr>
    <w:sdtContent>
      <w:p w14:paraId="7C634FA2"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08F2EE12"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A3D186"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592910430"/>
      <w:docPartObj>
        <w:docPartGallery w:val="Page Numbers (Bottom of Page)"/>
        <w:docPartUnique/>
      </w:docPartObj>
    </w:sdtPr>
    <w:sdtContent>
      <w:p w14:paraId="76655752" w14:textId="4A944A39"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695027">
          <w:rPr>
            <w:rStyle w:val="PageNumber"/>
            <w:rFonts w:ascii="Arial" w:hAnsi="Arial" w:cs="Arial"/>
            <w:noProof/>
            <w:sz w:val="11"/>
            <w:szCs w:val="11"/>
          </w:rPr>
          <w:t>13</w:t>
        </w:r>
        <w:r w:rsidRPr="003F0615">
          <w:rPr>
            <w:rStyle w:val="PageNumber"/>
            <w:rFonts w:ascii="Arial" w:hAnsi="Arial" w:cs="Arial"/>
            <w:sz w:val="11"/>
            <w:szCs w:val="11"/>
          </w:rPr>
          <w:fldChar w:fldCharType="end"/>
        </w:r>
      </w:p>
    </w:sdtContent>
  </w:sdt>
  <w:p w14:paraId="28D3CB4B" w14:textId="77777777" w:rsidR="003F0615" w:rsidRPr="003F0615" w:rsidRDefault="003F0615" w:rsidP="003F0615">
    <w:pPr>
      <w:pStyle w:val="bodycopy0"/>
      <w:rPr>
        <w:sz w:val="11"/>
        <w:szCs w:val="11"/>
      </w:rPr>
    </w:pPr>
    <w:r w:rsidRPr="003F0615">
      <w:rPr>
        <w:sz w:val="11"/>
        <w:szCs w:val="11"/>
      </w:rPr>
      <w:t>Queen Mary University of London</w:t>
    </w:r>
  </w:p>
  <w:p w14:paraId="602AC24D"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21C6F" w14:textId="77777777" w:rsidR="00133224" w:rsidRDefault="00133224" w:rsidP="00E53EAF">
      <w:r>
        <w:separator/>
      </w:r>
    </w:p>
  </w:footnote>
  <w:footnote w:type="continuationSeparator" w:id="0">
    <w:p w14:paraId="5E01F871" w14:textId="77777777" w:rsidR="00133224" w:rsidRDefault="00133224"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439F0"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75CF9708"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37E20EDC"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4801D4"/>
    <w:multiLevelType w:val="hybridMultilevel"/>
    <w:tmpl w:val="79147866"/>
    <w:lvl w:ilvl="0" w:tplc="892E265E">
      <w:numFmt w:val="bullet"/>
      <w:lvlText w:val=""/>
      <w:lvlJc w:val="left"/>
      <w:pPr>
        <w:ind w:left="439" w:hanging="360"/>
      </w:pPr>
      <w:rPr>
        <w:rFonts w:ascii="Symbol" w:eastAsia="Symbol" w:hAnsi="Symbol" w:cs="Symbol" w:hint="default"/>
        <w:w w:val="99"/>
        <w:sz w:val="20"/>
        <w:szCs w:val="20"/>
      </w:rPr>
    </w:lvl>
    <w:lvl w:ilvl="1" w:tplc="5EC2B066">
      <w:numFmt w:val="bullet"/>
      <w:lvlText w:val="o"/>
      <w:lvlJc w:val="left"/>
      <w:pPr>
        <w:ind w:left="1519" w:hanging="360"/>
      </w:pPr>
      <w:rPr>
        <w:rFonts w:ascii="Courier New" w:eastAsia="Courier New" w:hAnsi="Courier New" w:cs="Courier New" w:hint="default"/>
        <w:w w:val="99"/>
        <w:sz w:val="20"/>
        <w:szCs w:val="20"/>
      </w:rPr>
    </w:lvl>
    <w:lvl w:ilvl="2" w:tplc="A90471FA">
      <w:numFmt w:val="bullet"/>
      <w:lvlText w:val="•"/>
      <w:lvlJc w:val="left"/>
      <w:pPr>
        <w:ind w:left="2422" w:hanging="360"/>
      </w:pPr>
      <w:rPr>
        <w:rFonts w:hint="default"/>
      </w:rPr>
    </w:lvl>
    <w:lvl w:ilvl="3" w:tplc="10FAAD32">
      <w:numFmt w:val="bullet"/>
      <w:lvlText w:val="•"/>
      <w:lvlJc w:val="left"/>
      <w:pPr>
        <w:ind w:left="3324" w:hanging="360"/>
      </w:pPr>
      <w:rPr>
        <w:rFonts w:hint="default"/>
      </w:rPr>
    </w:lvl>
    <w:lvl w:ilvl="4" w:tplc="E46A4AC2">
      <w:numFmt w:val="bullet"/>
      <w:lvlText w:val="•"/>
      <w:lvlJc w:val="left"/>
      <w:pPr>
        <w:ind w:left="4225" w:hanging="360"/>
      </w:pPr>
      <w:rPr>
        <w:rFonts w:hint="default"/>
      </w:rPr>
    </w:lvl>
    <w:lvl w:ilvl="5" w:tplc="8232350A">
      <w:numFmt w:val="bullet"/>
      <w:lvlText w:val="•"/>
      <w:lvlJc w:val="left"/>
      <w:pPr>
        <w:ind w:left="5127" w:hanging="360"/>
      </w:pPr>
      <w:rPr>
        <w:rFonts w:hint="default"/>
      </w:rPr>
    </w:lvl>
    <w:lvl w:ilvl="6" w:tplc="2EFCF70E">
      <w:numFmt w:val="bullet"/>
      <w:lvlText w:val="•"/>
      <w:lvlJc w:val="left"/>
      <w:pPr>
        <w:ind w:left="6029" w:hanging="360"/>
      </w:pPr>
      <w:rPr>
        <w:rFonts w:hint="default"/>
      </w:rPr>
    </w:lvl>
    <w:lvl w:ilvl="7" w:tplc="7100829A">
      <w:numFmt w:val="bullet"/>
      <w:lvlText w:val="•"/>
      <w:lvlJc w:val="left"/>
      <w:pPr>
        <w:ind w:left="6931" w:hanging="360"/>
      </w:pPr>
      <w:rPr>
        <w:rFonts w:hint="default"/>
      </w:rPr>
    </w:lvl>
    <w:lvl w:ilvl="8" w:tplc="EA8ED934">
      <w:numFmt w:val="bullet"/>
      <w:lvlText w:val="•"/>
      <w:lvlJc w:val="left"/>
      <w:pPr>
        <w:ind w:left="7833" w:hanging="360"/>
      </w:pPr>
      <w:rPr>
        <w:rFonts w:hint="default"/>
      </w:rPr>
    </w:lvl>
  </w:abstractNum>
  <w:abstractNum w:abstractNumId="1" w15:restartNumberingAfterBreak="0">
    <w:nsid w:val="63853FF6"/>
    <w:multiLevelType w:val="hybridMultilevel"/>
    <w:tmpl w:val="D4D45C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7651940">
    <w:abstractNumId w:val="2"/>
  </w:num>
  <w:num w:numId="2" w16cid:durableId="579294169">
    <w:abstractNumId w:val="1"/>
  </w:num>
  <w:num w:numId="3" w16cid:durableId="1643198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169D1"/>
    <w:rsid w:val="0002499C"/>
    <w:rsid w:val="00064EF5"/>
    <w:rsid w:val="00073F5E"/>
    <w:rsid w:val="0008612F"/>
    <w:rsid w:val="00097F0B"/>
    <w:rsid w:val="000B2CFB"/>
    <w:rsid w:val="000B6293"/>
    <w:rsid w:val="000C4591"/>
    <w:rsid w:val="000D707A"/>
    <w:rsid w:val="00112024"/>
    <w:rsid w:val="001166A5"/>
    <w:rsid w:val="00122A7A"/>
    <w:rsid w:val="00133224"/>
    <w:rsid w:val="0014086A"/>
    <w:rsid w:val="00151EAE"/>
    <w:rsid w:val="00185CAF"/>
    <w:rsid w:val="001A4065"/>
    <w:rsid w:val="001A5528"/>
    <w:rsid w:val="001B334A"/>
    <w:rsid w:val="001B4E84"/>
    <w:rsid w:val="001D0EE4"/>
    <w:rsid w:val="00205701"/>
    <w:rsid w:val="002072A0"/>
    <w:rsid w:val="00207E0A"/>
    <w:rsid w:val="00224F82"/>
    <w:rsid w:val="00227CD6"/>
    <w:rsid w:val="00233FFC"/>
    <w:rsid w:val="00267471"/>
    <w:rsid w:val="00274F01"/>
    <w:rsid w:val="002A3009"/>
    <w:rsid w:val="002C64CB"/>
    <w:rsid w:val="003105FD"/>
    <w:rsid w:val="003134F6"/>
    <w:rsid w:val="00341626"/>
    <w:rsid w:val="00342F49"/>
    <w:rsid w:val="00373DAE"/>
    <w:rsid w:val="0039081F"/>
    <w:rsid w:val="003939B0"/>
    <w:rsid w:val="003941AF"/>
    <w:rsid w:val="003B668C"/>
    <w:rsid w:val="003D0409"/>
    <w:rsid w:val="003E68F9"/>
    <w:rsid w:val="003F0615"/>
    <w:rsid w:val="003F7CD9"/>
    <w:rsid w:val="00410A58"/>
    <w:rsid w:val="004259EC"/>
    <w:rsid w:val="004436E1"/>
    <w:rsid w:val="004514AA"/>
    <w:rsid w:val="004C001A"/>
    <w:rsid w:val="004C09C1"/>
    <w:rsid w:val="004C4DA1"/>
    <w:rsid w:val="004D51B1"/>
    <w:rsid w:val="005122B6"/>
    <w:rsid w:val="0052557B"/>
    <w:rsid w:val="0052559C"/>
    <w:rsid w:val="00526F66"/>
    <w:rsid w:val="0053390B"/>
    <w:rsid w:val="00552C87"/>
    <w:rsid w:val="00554F72"/>
    <w:rsid w:val="00563D3E"/>
    <w:rsid w:val="005969CF"/>
    <w:rsid w:val="0059762D"/>
    <w:rsid w:val="005A019B"/>
    <w:rsid w:val="005A66B3"/>
    <w:rsid w:val="005B1A9A"/>
    <w:rsid w:val="005C3B6D"/>
    <w:rsid w:val="005D1423"/>
    <w:rsid w:val="005D788F"/>
    <w:rsid w:val="00617AB6"/>
    <w:rsid w:val="006450D1"/>
    <w:rsid w:val="00663D22"/>
    <w:rsid w:val="00682194"/>
    <w:rsid w:val="00695027"/>
    <w:rsid w:val="006B2DD6"/>
    <w:rsid w:val="006B7A82"/>
    <w:rsid w:val="006D3282"/>
    <w:rsid w:val="006D5362"/>
    <w:rsid w:val="006F1CF5"/>
    <w:rsid w:val="007009F4"/>
    <w:rsid w:val="00705EDF"/>
    <w:rsid w:val="0074338D"/>
    <w:rsid w:val="007478BB"/>
    <w:rsid w:val="00760D85"/>
    <w:rsid w:val="00762784"/>
    <w:rsid w:val="00770CBE"/>
    <w:rsid w:val="007721B1"/>
    <w:rsid w:val="00783F34"/>
    <w:rsid w:val="007927B4"/>
    <w:rsid w:val="007A5D42"/>
    <w:rsid w:val="007B2FBD"/>
    <w:rsid w:val="007D3C5A"/>
    <w:rsid w:val="007E5111"/>
    <w:rsid w:val="007F383B"/>
    <w:rsid w:val="007F4E02"/>
    <w:rsid w:val="00804E7E"/>
    <w:rsid w:val="00811C6C"/>
    <w:rsid w:val="00851093"/>
    <w:rsid w:val="00854A57"/>
    <w:rsid w:val="008700CB"/>
    <w:rsid w:val="008723A5"/>
    <w:rsid w:val="008853DD"/>
    <w:rsid w:val="00891342"/>
    <w:rsid w:val="008B5A31"/>
    <w:rsid w:val="008D2D0B"/>
    <w:rsid w:val="008E246F"/>
    <w:rsid w:val="008E4C13"/>
    <w:rsid w:val="008E7BEB"/>
    <w:rsid w:val="008F502B"/>
    <w:rsid w:val="008F5A8E"/>
    <w:rsid w:val="00902BE6"/>
    <w:rsid w:val="00913A3A"/>
    <w:rsid w:val="00927E74"/>
    <w:rsid w:val="00930A95"/>
    <w:rsid w:val="00946ED0"/>
    <w:rsid w:val="00952011"/>
    <w:rsid w:val="00955683"/>
    <w:rsid w:val="00977248"/>
    <w:rsid w:val="00977527"/>
    <w:rsid w:val="00991482"/>
    <w:rsid w:val="009A4D2B"/>
    <w:rsid w:val="009C548B"/>
    <w:rsid w:val="009C75E3"/>
    <w:rsid w:val="009E0A20"/>
    <w:rsid w:val="009E3231"/>
    <w:rsid w:val="00A10DFC"/>
    <w:rsid w:val="00A44243"/>
    <w:rsid w:val="00A608E0"/>
    <w:rsid w:val="00A6782F"/>
    <w:rsid w:val="00AB0115"/>
    <w:rsid w:val="00AB2F7E"/>
    <w:rsid w:val="00AB39A5"/>
    <w:rsid w:val="00AD6136"/>
    <w:rsid w:val="00B1648B"/>
    <w:rsid w:val="00B22E41"/>
    <w:rsid w:val="00B2340A"/>
    <w:rsid w:val="00B76698"/>
    <w:rsid w:val="00B84C68"/>
    <w:rsid w:val="00B91AEF"/>
    <w:rsid w:val="00B95DCF"/>
    <w:rsid w:val="00BA04E4"/>
    <w:rsid w:val="00BA56FF"/>
    <w:rsid w:val="00BB02AF"/>
    <w:rsid w:val="00BB2677"/>
    <w:rsid w:val="00BF1E05"/>
    <w:rsid w:val="00C01E73"/>
    <w:rsid w:val="00C03DC0"/>
    <w:rsid w:val="00C0451E"/>
    <w:rsid w:val="00C11E64"/>
    <w:rsid w:val="00C25958"/>
    <w:rsid w:val="00C52EE9"/>
    <w:rsid w:val="00C663E3"/>
    <w:rsid w:val="00C72FE9"/>
    <w:rsid w:val="00C73C33"/>
    <w:rsid w:val="00C761F4"/>
    <w:rsid w:val="00C85550"/>
    <w:rsid w:val="00CB2270"/>
    <w:rsid w:val="00CD070F"/>
    <w:rsid w:val="00CD1FF0"/>
    <w:rsid w:val="00CE1005"/>
    <w:rsid w:val="00CF2ED2"/>
    <w:rsid w:val="00D0439B"/>
    <w:rsid w:val="00D26560"/>
    <w:rsid w:val="00D31568"/>
    <w:rsid w:val="00D3479E"/>
    <w:rsid w:val="00D34FC9"/>
    <w:rsid w:val="00D3613D"/>
    <w:rsid w:val="00DA3B9A"/>
    <w:rsid w:val="00DA7C4B"/>
    <w:rsid w:val="00DB0697"/>
    <w:rsid w:val="00DC4E2E"/>
    <w:rsid w:val="00DD4539"/>
    <w:rsid w:val="00DE5352"/>
    <w:rsid w:val="00DE5F1D"/>
    <w:rsid w:val="00DE60AE"/>
    <w:rsid w:val="00DF0C93"/>
    <w:rsid w:val="00DF3554"/>
    <w:rsid w:val="00E01D0F"/>
    <w:rsid w:val="00E14F35"/>
    <w:rsid w:val="00E20B69"/>
    <w:rsid w:val="00E53EAF"/>
    <w:rsid w:val="00E621F7"/>
    <w:rsid w:val="00E6348D"/>
    <w:rsid w:val="00E94274"/>
    <w:rsid w:val="00E97D91"/>
    <w:rsid w:val="00EA309E"/>
    <w:rsid w:val="00F06177"/>
    <w:rsid w:val="00F07F5C"/>
    <w:rsid w:val="00F17FC0"/>
    <w:rsid w:val="00F53E8F"/>
    <w:rsid w:val="00F7123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1C556"/>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373DAE"/>
    <w:pPr>
      <w:ind w:left="720"/>
    </w:pPr>
    <w:rPr>
      <w:rFonts w:ascii="Gill Sans MT" w:eastAsia="Times New Roman" w:hAnsi="Gill Sans MT" w:cs="Times New Roman"/>
      <w:sz w:val="20"/>
    </w:rPr>
  </w:style>
  <w:style w:type="paragraph" w:customStyle="1" w:styleId="TableParagraph">
    <w:name w:val="Table Paragraph"/>
    <w:basedOn w:val="Normal"/>
    <w:uiPriority w:val="1"/>
    <w:qFormat/>
    <w:rsid w:val="008723A5"/>
    <w:pPr>
      <w:widowControl w:val="0"/>
      <w:autoSpaceDE w:val="0"/>
      <w:autoSpaceDN w:val="0"/>
      <w:ind w:left="103"/>
    </w:pPr>
    <w:rPr>
      <w:rFonts w:ascii="Arial" w:eastAsia="Arial" w:hAnsi="Arial" w:cs="Arial"/>
      <w:sz w:val="22"/>
      <w:szCs w:val="22"/>
      <w:lang w:val="en-US"/>
    </w:rPr>
  </w:style>
  <w:style w:type="paragraph" w:customStyle="1" w:styleId="Default">
    <w:name w:val="Default"/>
    <w:rsid w:val="008D2D0B"/>
    <w:pPr>
      <w:autoSpaceDE w:val="0"/>
      <w:autoSpaceDN w:val="0"/>
      <w:adjustRightInd w:val="0"/>
    </w:pPr>
    <w:rPr>
      <w:rFonts w:ascii="Arial" w:eastAsia="Times New Roman" w:hAnsi="Arial" w:cs="Arial"/>
      <w:color w:val="000000"/>
      <w:lang w:eastAsia="en-GB"/>
    </w:rPr>
  </w:style>
  <w:style w:type="paragraph" w:styleId="NormalWeb">
    <w:name w:val="Normal (Web)"/>
    <w:basedOn w:val="Normal"/>
    <w:uiPriority w:val="99"/>
    <w:semiHidden/>
    <w:unhideWhenUsed/>
    <w:rsid w:val="00C11E6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qmul.ac.uk/workqm/pensions/" TargetMode="External"/><Relationship Id="rId18" Type="http://schemas.openxmlformats.org/officeDocument/2006/relationships/hyperlink" Target="http://hr.qmul.ac.uk/procedures/leave/maternity/" TargetMode="External"/><Relationship Id="rId26" Type="http://schemas.openxmlformats.org/officeDocument/2006/relationships/image" Target="media/image8.jpeg"/><Relationship Id="rId39" Type="http://schemas.openxmlformats.org/officeDocument/2006/relationships/hyperlink" Target="https://www.qmul.ac.uk/about/equality-diversity-and-inclusion/" TargetMode="External"/><Relationship Id="rId21" Type="http://schemas.openxmlformats.org/officeDocument/2006/relationships/header" Target="header1.xml"/><Relationship Id="rId34" Type="http://schemas.openxmlformats.org/officeDocument/2006/relationships/hyperlink" Target="https://www.gov.uk/browse/visas-immigration/work-visas" TargetMode="External"/><Relationship Id="rId42" Type="http://schemas.openxmlformats.org/officeDocument/2006/relationships/hyperlink" Target="http://hr.qmul.ac.uk/equality/protected-characteristics/race/bmentor/"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qmsu.org/qmotion/"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6.jpeg"/><Relationship Id="rId32" Type="http://schemas.openxmlformats.org/officeDocument/2006/relationships/hyperlink" Target="http://www.gov.uk/skilled-worker-visa" TargetMode="External"/><Relationship Id="rId37" Type="http://schemas.openxmlformats.org/officeDocument/2006/relationships/image" Target="media/image13.png"/><Relationship Id="rId40" Type="http://schemas.openxmlformats.org/officeDocument/2006/relationships/hyperlink" Target="http://hr.qmul.ac.uk/equality/protected-characteristics/sex/springboard-womens-development-programme/" TargetMode="External"/><Relationship Id="rId45" Type="http://schemas.openxmlformats.org/officeDocument/2006/relationships/hyperlink" Target="http://hr.qmul.ac.uk/procedures/leave/maternity/" TargetMode="External"/><Relationship Id="rId5" Type="http://schemas.openxmlformats.org/officeDocument/2006/relationships/webSettings" Target="webSettings.xml"/><Relationship Id="rId15" Type="http://schemas.openxmlformats.org/officeDocument/2006/relationships/hyperlink" Target="http://hr.qmul.ac.uk/workqm/paygradingrewards/reward/benefits/cycletowork/" TargetMode="External"/><Relationship Id="rId23" Type="http://schemas.openxmlformats.org/officeDocument/2006/relationships/footer" Target="footer2.xml"/><Relationship Id="rId28" Type="http://schemas.openxmlformats.org/officeDocument/2006/relationships/image" Target="media/image10.jpeg"/><Relationship Id="rId36" Type="http://schemas.openxmlformats.org/officeDocument/2006/relationships/hyperlink" Target="https://www.gov.uk/guidance/find-out-if-you-require-an-atas-certificate" TargetMode="External"/><Relationship Id="rId10" Type="http://schemas.openxmlformats.org/officeDocument/2006/relationships/image" Target="media/image3.jpeg"/><Relationship Id="rId19" Type="http://schemas.openxmlformats.org/officeDocument/2006/relationships/hyperlink" Target="http://hr.qmul.ac.uk/procedures/leave/flex_work/" TargetMode="External"/><Relationship Id="rId31" Type="http://schemas.openxmlformats.org/officeDocument/2006/relationships/hyperlink" Target="https://assets.publishing.service.gov.uk/government/uploads/system/uploads/attachment_data/file/774286/Right_to_Work_Checklist.pdf" TargetMode="External"/><Relationship Id="rId44" Type="http://schemas.openxmlformats.org/officeDocument/2006/relationships/hyperlink" Target="http://hr.qmul.ac.uk/procedures/leave/flex_wor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hr.qmul.ac.uk/equality/staff-networks-/parents-and-carers-network-/" TargetMode="External"/><Relationship Id="rId22" Type="http://schemas.openxmlformats.org/officeDocument/2006/relationships/footer" Target="footer1.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www.gov.uk/guidance/immigration-rules/immigration-rules-appendix-atas-academic-technology-approval-scheme-atas" TargetMode="External"/><Relationship Id="rId43" Type="http://schemas.openxmlformats.org/officeDocument/2006/relationships/hyperlink" Target="mailto:hr-equality@qmul.ac.uk"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hr.qmul.ac.uk/forms/pay/" TargetMode="External"/><Relationship Id="rId17" Type="http://schemas.openxmlformats.org/officeDocument/2006/relationships/hyperlink" Target="https://www.workplaceoptions.com/uk/" TargetMode="External"/><Relationship Id="rId25" Type="http://schemas.openxmlformats.org/officeDocument/2006/relationships/image" Target="media/image7.jpeg"/><Relationship Id="rId33" Type="http://schemas.openxmlformats.org/officeDocument/2006/relationships/hyperlink" Target="https://www.gov.uk/global-talent" TargetMode="External"/><Relationship Id="rId38" Type="http://schemas.openxmlformats.org/officeDocument/2006/relationships/hyperlink" Target="https://www.advance-he.ac.uk/equality-charters/athena-swan-charter" TargetMode="External"/><Relationship Id="rId46" Type="http://schemas.openxmlformats.org/officeDocument/2006/relationships/fontTable" Target="fontTable.xml"/><Relationship Id="rId20" Type="http://schemas.openxmlformats.org/officeDocument/2006/relationships/hyperlink" Target="http://www.nursery.qmul.ac.uk/" TargetMode="External"/><Relationship Id="rId41" Type="http://schemas.openxmlformats.org/officeDocument/2006/relationships/hyperlink" Target="https://hr.qmul.ac.uk/equality/protected-characteristics/sex/aurora-womens-leadership-development-programme-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72ABB-3D7B-4BE7-9273-40B00617E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3461</Words>
  <Characters>19733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6</cp:revision>
  <dcterms:created xsi:type="dcterms:W3CDTF">2023-04-11T11:55:00Z</dcterms:created>
  <dcterms:modified xsi:type="dcterms:W3CDTF">2023-10-25T09:30:00Z</dcterms:modified>
</cp:coreProperties>
</file>