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346C3"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58253" behindDoc="0" locked="0" layoutInCell="1" allowOverlap="1" wp14:anchorId="2C471C2D" wp14:editId="3F10B0B5">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266E6" w14:textId="77777777" w:rsidR="00E6348D" w:rsidRDefault="00E6348D" w:rsidP="00E6348D">
                                <w:pPr>
                                  <w:rPr>
                                    <w:rFonts w:ascii="Source Sans Pro Light" w:eastAsia="Source Sans Pro Light" w:hAnsi="Source Sans Pro Light" w:cs="Source Sans Pro Light"/>
                                    <w:sz w:val="140"/>
                                    <w:szCs w:val="140"/>
                                  </w:rPr>
                                </w:pPr>
                              </w:p>
                              <w:p w14:paraId="65226AEE" w14:textId="77777777" w:rsidR="00E6348D" w:rsidRDefault="00E6348D" w:rsidP="00E6348D">
                                <w:pPr>
                                  <w:spacing w:before="11"/>
                                  <w:rPr>
                                    <w:rFonts w:ascii="Source Sans Pro Light" w:eastAsia="Source Sans Pro Light" w:hAnsi="Source Sans Pro Light" w:cs="Source Sans Pro Light"/>
                                    <w:sz w:val="151"/>
                                    <w:szCs w:val="151"/>
                                  </w:rPr>
                                </w:pPr>
                              </w:p>
                              <w:p w14:paraId="746D2372"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471C2D" id="Group 162" o:spid="_x0000_s1026" style="position:absolute;left:0;text-align:left;margin-left:0;margin-top:-115.35pt;width:595.3pt;height:297.65pt;z-index:251658253;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1"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6B266E6" w14:textId="77777777" w:rsidR="00E6348D" w:rsidRDefault="00E6348D" w:rsidP="00E6348D">
                          <w:pPr>
                            <w:rPr>
                              <w:rFonts w:ascii="Source Sans Pro Light" w:eastAsia="Source Sans Pro Light" w:hAnsi="Source Sans Pro Light" w:cs="Source Sans Pro Light"/>
                              <w:sz w:val="140"/>
                              <w:szCs w:val="140"/>
                            </w:rPr>
                          </w:pPr>
                        </w:p>
                        <w:p w14:paraId="65226AEE" w14:textId="77777777" w:rsidR="00E6348D" w:rsidRDefault="00E6348D" w:rsidP="00E6348D">
                          <w:pPr>
                            <w:spacing w:before="11"/>
                            <w:rPr>
                              <w:rFonts w:ascii="Source Sans Pro Light" w:eastAsia="Source Sans Pro Light" w:hAnsi="Source Sans Pro Light" w:cs="Source Sans Pro Light"/>
                              <w:sz w:val="151"/>
                              <w:szCs w:val="151"/>
                            </w:rPr>
                          </w:pPr>
                        </w:p>
                        <w:p w14:paraId="746D2372"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0D2E609D" w14:textId="77777777" w:rsidR="00097F0B" w:rsidRPr="00D31568" w:rsidRDefault="00097F0B" w:rsidP="001B4E84">
      <w:pPr>
        <w:ind w:left="680"/>
        <w:rPr>
          <w:rStyle w:val="Title1"/>
          <w:rFonts w:ascii="Arial" w:hAnsi="Arial" w:cs="Arial"/>
        </w:rPr>
      </w:pPr>
    </w:p>
    <w:p w14:paraId="473D1C3C" w14:textId="77777777" w:rsidR="00097F0B" w:rsidRPr="00D31568" w:rsidRDefault="00097F0B" w:rsidP="001B4E84">
      <w:pPr>
        <w:ind w:left="680"/>
        <w:rPr>
          <w:rStyle w:val="Title1"/>
          <w:rFonts w:ascii="Arial" w:hAnsi="Arial" w:cs="Arial"/>
        </w:rPr>
      </w:pPr>
    </w:p>
    <w:p w14:paraId="0E71024A" w14:textId="77777777" w:rsidR="00097F0B" w:rsidRPr="00D31568" w:rsidRDefault="00097F0B" w:rsidP="001B4E84">
      <w:pPr>
        <w:ind w:left="680"/>
        <w:rPr>
          <w:rStyle w:val="Title1"/>
          <w:rFonts w:ascii="Arial" w:hAnsi="Arial" w:cs="Arial"/>
        </w:rPr>
      </w:pPr>
    </w:p>
    <w:p w14:paraId="20719838" w14:textId="77777777" w:rsidR="00097F0B" w:rsidRPr="00D31568" w:rsidRDefault="00097F0B" w:rsidP="001B4E84">
      <w:pPr>
        <w:ind w:left="680"/>
        <w:rPr>
          <w:rStyle w:val="Title1"/>
          <w:rFonts w:ascii="Arial" w:hAnsi="Arial" w:cs="Arial"/>
        </w:rPr>
      </w:pPr>
    </w:p>
    <w:p w14:paraId="40E94CD3" w14:textId="77777777" w:rsidR="00097F0B" w:rsidRPr="00D31568" w:rsidRDefault="00097F0B" w:rsidP="001B4E84">
      <w:pPr>
        <w:ind w:left="680"/>
        <w:rPr>
          <w:rStyle w:val="Title1"/>
          <w:rFonts w:ascii="Arial" w:hAnsi="Arial" w:cs="Arial"/>
        </w:rPr>
      </w:pPr>
    </w:p>
    <w:p w14:paraId="51350222" w14:textId="77777777" w:rsidR="00097F0B" w:rsidRPr="00D31568" w:rsidRDefault="00097F0B" w:rsidP="001B4E84">
      <w:pPr>
        <w:ind w:left="680"/>
        <w:rPr>
          <w:rStyle w:val="Title1"/>
          <w:rFonts w:ascii="Arial" w:hAnsi="Arial" w:cs="Arial"/>
        </w:rPr>
      </w:pPr>
    </w:p>
    <w:p w14:paraId="799FB720" w14:textId="77777777" w:rsidR="00097F0B" w:rsidRPr="00D31568" w:rsidRDefault="00097F0B" w:rsidP="001B4E84">
      <w:pPr>
        <w:ind w:left="680"/>
        <w:rPr>
          <w:rStyle w:val="Title1"/>
          <w:rFonts w:ascii="Arial" w:hAnsi="Arial" w:cs="Arial"/>
        </w:rPr>
      </w:pPr>
    </w:p>
    <w:p w14:paraId="7F415296"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080A5063" w14:textId="77777777" w:rsidR="00097F0B" w:rsidRPr="00D31568" w:rsidRDefault="00097F0B" w:rsidP="001B4E84">
      <w:pPr>
        <w:ind w:left="680"/>
        <w:rPr>
          <w:rStyle w:val="Title1"/>
          <w:rFonts w:ascii="Arial" w:hAnsi="Arial" w:cs="Arial"/>
        </w:rPr>
      </w:pPr>
    </w:p>
    <w:p w14:paraId="0EBA9E3D" w14:textId="77777777" w:rsidR="00097F0B" w:rsidRDefault="00097F0B" w:rsidP="00991482">
      <w:pPr>
        <w:rPr>
          <w:rStyle w:val="Title1"/>
          <w:rFonts w:ascii="Arial" w:hAnsi="Arial" w:cs="Arial"/>
        </w:rPr>
      </w:pPr>
    </w:p>
    <w:p w14:paraId="28554D73" w14:textId="77777777" w:rsidR="00B1648B" w:rsidRDefault="00B1648B" w:rsidP="00991482">
      <w:pPr>
        <w:rPr>
          <w:rStyle w:val="Title1"/>
          <w:rFonts w:ascii="Arial" w:hAnsi="Arial" w:cs="Arial"/>
        </w:rPr>
      </w:pPr>
    </w:p>
    <w:p w14:paraId="6B88EC99" w14:textId="77777777" w:rsidR="00B1648B" w:rsidRDefault="00B1648B" w:rsidP="00991482">
      <w:pPr>
        <w:rPr>
          <w:rStyle w:val="Title1"/>
          <w:rFonts w:ascii="Arial" w:hAnsi="Arial" w:cs="Arial"/>
        </w:rPr>
      </w:pPr>
    </w:p>
    <w:p w14:paraId="7EE98FC8" w14:textId="77777777" w:rsidR="00B1648B" w:rsidRDefault="00B1648B" w:rsidP="00991482">
      <w:pPr>
        <w:rPr>
          <w:rStyle w:val="Title1"/>
          <w:rFonts w:ascii="Arial" w:hAnsi="Arial" w:cs="Arial"/>
        </w:rPr>
      </w:pPr>
    </w:p>
    <w:p w14:paraId="613DE291" w14:textId="24C32111"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58243" behindDoc="0" locked="0" layoutInCell="1" allowOverlap="1" wp14:anchorId="44D51BE5" wp14:editId="4FA458C4">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02873FE1"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9AA41DB"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proud and distinctive history. </w:t>
                            </w:r>
                          </w:p>
                          <w:p w14:paraId="33AD1AFF" w14:textId="77777777" w:rsidR="00410A58" w:rsidRPr="009E0A20" w:rsidRDefault="00410A58" w:rsidP="00410A58">
                            <w:pPr>
                              <w:rPr>
                                <w:rFonts w:ascii="Arial" w:eastAsia="Times New Roman" w:hAnsi="Arial" w:cs="Arial"/>
                                <w:color w:val="000000" w:themeColor="text1"/>
                                <w:sz w:val="22"/>
                                <w:szCs w:val="22"/>
                              </w:rPr>
                            </w:pPr>
                          </w:p>
                          <w:p w14:paraId="12F1681B"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52338184" w14:textId="77777777" w:rsidR="00410A58" w:rsidRPr="009E0A20" w:rsidRDefault="00410A58" w:rsidP="00410A58">
                            <w:pPr>
                              <w:rPr>
                                <w:rFonts w:ascii="Arial" w:eastAsia="Times New Roman" w:hAnsi="Arial" w:cs="Arial"/>
                                <w:color w:val="000000" w:themeColor="text1"/>
                                <w:sz w:val="22"/>
                                <w:szCs w:val="22"/>
                              </w:rPr>
                            </w:pPr>
                          </w:p>
                          <w:p w14:paraId="1CFC7727"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1C73D09D" w14:textId="77777777" w:rsidR="00410A58" w:rsidRPr="009E0A20" w:rsidRDefault="00410A58" w:rsidP="00410A58">
                            <w:pPr>
                              <w:rPr>
                                <w:rFonts w:ascii="Arial" w:eastAsia="Times New Roman" w:hAnsi="Arial" w:cs="Arial"/>
                                <w:color w:val="000000" w:themeColor="text1"/>
                                <w:sz w:val="22"/>
                                <w:szCs w:val="22"/>
                              </w:rPr>
                            </w:pPr>
                          </w:p>
                          <w:p w14:paraId="2216C86A"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5F1358E2" w14:textId="77777777" w:rsidR="00410A58" w:rsidRPr="009E0A20" w:rsidRDefault="00410A58" w:rsidP="00410A58">
                            <w:pPr>
                              <w:rPr>
                                <w:rFonts w:ascii="Arial" w:eastAsia="Times New Roman" w:hAnsi="Arial" w:cs="Arial"/>
                                <w:sz w:val="22"/>
                                <w:szCs w:val="22"/>
                              </w:rPr>
                            </w:pPr>
                          </w:p>
                          <w:p w14:paraId="0445AFCB"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0075C27C" w14:textId="77777777" w:rsidR="00410A58" w:rsidRDefault="00410A58" w:rsidP="00410A58">
                            <w:pPr>
                              <w:rPr>
                                <w:rFonts w:ascii="Arial" w:eastAsia="Times New Roman" w:hAnsi="Arial" w:cs="Arial"/>
                                <w:sz w:val="22"/>
                                <w:szCs w:val="22"/>
                              </w:rPr>
                            </w:pPr>
                          </w:p>
                          <w:p w14:paraId="40B2CA51"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D51BE5"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02873FE1"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9AA41DB"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proud and distinctive history. </w:t>
                      </w:r>
                    </w:p>
                    <w:p w14:paraId="33AD1AFF" w14:textId="77777777" w:rsidR="00410A58" w:rsidRPr="009E0A20" w:rsidRDefault="00410A58" w:rsidP="00410A58">
                      <w:pPr>
                        <w:rPr>
                          <w:rFonts w:ascii="Arial" w:eastAsia="Times New Roman" w:hAnsi="Arial" w:cs="Arial"/>
                          <w:color w:val="000000" w:themeColor="text1"/>
                          <w:sz w:val="22"/>
                          <w:szCs w:val="22"/>
                        </w:rPr>
                      </w:pPr>
                    </w:p>
                    <w:p w14:paraId="12F1681B"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52338184" w14:textId="77777777" w:rsidR="00410A58" w:rsidRPr="009E0A20" w:rsidRDefault="00410A58" w:rsidP="00410A58">
                      <w:pPr>
                        <w:rPr>
                          <w:rFonts w:ascii="Arial" w:eastAsia="Times New Roman" w:hAnsi="Arial" w:cs="Arial"/>
                          <w:color w:val="000000" w:themeColor="text1"/>
                          <w:sz w:val="22"/>
                          <w:szCs w:val="22"/>
                        </w:rPr>
                      </w:pPr>
                    </w:p>
                    <w:p w14:paraId="1CFC7727"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1C73D09D" w14:textId="77777777" w:rsidR="00410A58" w:rsidRPr="009E0A20" w:rsidRDefault="00410A58" w:rsidP="00410A58">
                      <w:pPr>
                        <w:rPr>
                          <w:rFonts w:ascii="Arial" w:eastAsia="Times New Roman" w:hAnsi="Arial" w:cs="Arial"/>
                          <w:color w:val="000000" w:themeColor="text1"/>
                          <w:sz w:val="22"/>
                          <w:szCs w:val="22"/>
                        </w:rPr>
                      </w:pPr>
                    </w:p>
                    <w:p w14:paraId="2216C86A"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5F1358E2" w14:textId="77777777" w:rsidR="00410A58" w:rsidRPr="009E0A20" w:rsidRDefault="00410A58" w:rsidP="00410A58">
                      <w:pPr>
                        <w:rPr>
                          <w:rFonts w:ascii="Arial" w:eastAsia="Times New Roman" w:hAnsi="Arial" w:cs="Arial"/>
                          <w:sz w:val="22"/>
                          <w:szCs w:val="22"/>
                        </w:rPr>
                      </w:pPr>
                    </w:p>
                    <w:p w14:paraId="0445AFCB"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0075C27C" w14:textId="77777777" w:rsidR="00410A58" w:rsidRDefault="00410A58" w:rsidP="00410A58">
                      <w:pPr>
                        <w:rPr>
                          <w:rFonts w:ascii="Arial" w:eastAsia="Times New Roman" w:hAnsi="Arial" w:cs="Arial"/>
                          <w:sz w:val="22"/>
                          <w:szCs w:val="22"/>
                        </w:rPr>
                      </w:pPr>
                    </w:p>
                    <w:p w14:paraId="40B2CA51"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1E29B8B5" w14:textId="77777777" w:rsidR="00B2340A" w:rsidRDefault="00B2340A" w:rsidP="00B1648B">
      <w:pPr>
        <w:framePr w:w="8316" w:h="967" w:hSpace="180" w:wrap="around" w:vAnchor="text" w:hAnchor="page" w:x="2151" w:y="87"/>
      </w:pPr>
    </w:p>
    <w:p w14:paraId="419FBE09" w14:textId="6CD85B72" w:rsidR="00B2340A" w:rsidRDefault="00044A6F"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64397" behindDoc="0" locked="0" layoutInCell="1" allowOverlap="1" wp14:anchorId="0A9F87F5" wp14:editId="35ED1269">
            <wp:simplePos x="0" y="0"/>
            <wp:positionH relativeFrom="margin">
              <wp:posOffset>-381635</wp:posOffset>
            </wp:positionH>
            <wp:positionV relativeFrom="paragraph">
              <wp:posOffset>830580</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2"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4A47A5" w14:textId="77777777" w:rsidR="00B2340A" w:rsidRPr="00D31568" w:rsidRDefault="00044BD4"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60301" behindDoc="0" locked="0" layoutInCell="1" allowOverlap="1" wp14:anchorId="7EFF4BA8" wp14:editId="230658FB">
            <wp:simplePos x="0" y="0"/>
            <wp:positionH relativeFrom="column">
              <wp:posOffset>-146685</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3">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44AB5FC1"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7D854EA5" w14:textId="77777777" w:rsidR="00C03DC0" w:rsidRPr="00F17FC0" w:rsidRDefault="00C03DC0" w:rsidP="00004925">
      <w:pPr>
        <w:framePr w:hSpace="180" w:wrap="around" w:vAnchor="text" w:hAnchor="page" w:x="1469" w:y="-1"/>
        <w:ind w:left="680"/>
        <w:rPr>
          <w:sz w:val="22"/>
          <w:szCs w:val="22"/>
        </w:rPr>
      </w:pPr>
    </w:p>
    <w:p w14:paraId="7E27007B"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394A684B" w14:textId="77777777" w:rsidR="00B2340A" w:rsidRPr="00F17FC0" w:rsidRDefault="00B2340A" w:rsidP="00004925">
      <w:pPr>
        <w:framePr w:hSpace="180" w:wrap="around" w:vAnchor="text" w:hAnchor="page" w:x="1469" w:y="-1"/>
        <w:ind w:left="680"/>
        <w:rPr>
          <w:rFonts w:ascii="Arial" w:hAnsi="Arial" w:cs="Arial"/>
          <w:sz w:val="22"/>
          <w:szCs w:val="22"/>
        </w:rPr>
      </w:pPr>
    </w:p>
    <w:p w14:paraId="768FD797"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074EAD9A" w14:textId="77777777" w:rsidR="00B2340A" w:rsidRPr="00F17FC0" w:rsidRDefault="00B2340A" w:rsidP="00004925">
      <w:pPr>
        <w:framePr w:hSpace="180" w:wrap="around" w:vAnchor="text" w:hAnchor="page" w:x="1469" w:y="-1"/>
        <w:ind w:left="680"/>
        <w:rPr>
          <w:rFonts w:ascii="Arial" w:hAnsi="Arial" w:cs="Arial"/>
          <w:sz w:val="22"/>
          <w:szCs w:val="22"/>
        </w:rPr>
      </w:pPr>
    </w:p>
    <w:p w14:paraId="7066963A"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2A9E327F" w14:textId="77777777" w:rsidR="00B2340A" w:rsidRPr="00F17FC0" w:rsidRDefault="00B2340A" w:rsidP="00004925">
      <w:pPr>
        <w:framePr w:hSpace="180" w:wrap="around" w:vAnchor="text" w:hAnchor="page" w:x="1469" w:y="-1"/>
        <w:ind w:left="680"/>
        <w:rPr>
          <w:rFonts w:ascii="Arial" w:hAnsi="Arial" w:cs="Arial"/>
          <w:sz w:val="22"/>
          <w:szCs w:val="22"/>
        </w:rPr>
      </w:pPr>
    </w:p>
    <w:p w14:paraId="1203FCB2"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3E01E1E0" w14:textId="77777777" w:rsidR="00B2340A" w:rsidRPr="00F17FC0" w:rsidRDefault="00B2340A" w:rsidP="00004925">
      <w:pPr>
        <w:framePr w:hSpace="180" w:wrap="around" w:vAnchor="text" w:hAnchor="page" w:x="1469" w:y="-1"/>
        <w:ind w:left="680"/>
        <w:rPr>
          <w:rFonts w:ascii="Arial" w:hAnsi="Arial" w:cs="Arial"/>
          <w:sz w:val="22"/>
          <w:szCs w:val="22"/>
        </w:rPr>
      </w:pPr>
    </w:p>
    <w:p w14:paraId="69432477"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4FDADE1E" w14:textId="77777777" w:rsidR="00B2340A" w:rsidRPr="00F17FC0" w:rsidRDefault="00B2340A" w:rsidP="00004925">
      <w:pPr>
        <w:framePr w:hSpace="180" w:wrap="around" w:vAnchor="text" w:hAnchor="page" w:x="1469" w:y="-1"/>
        <w:ind w:left="680"/>
        <w:rPr>
          <w:rFonts w:ascii="Arial" w:hAnsi="Arial" w:cs="Arial"/>
          <w:sz w:val="22"/>
          <w:szCs w:val="22"/>
        </w:rPr>
      </w:pPr>
    </w:p>
    <w:p w14:paraId="1A880C87"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70555289" w14:textId="77777777" w:rsidR="00B2340A" w:rsidRPr="00F17FC0" w:rsidRDefault="00B2340A" w:rsidP="00004925">
      <w:pPr>
        <w:framePr w:hSpace="180" w:wrap="around" w:vAnchor="text" w:hAnchor="page" w:x="1469" w:y="-1"/>
        <w:ind w:left="680"/>
        <w:rPr>
          <w:rFonts w:ascii="Arial" w:hAnsi="Arial" w:cs="Arial"/>
          <w:sz w:val="22"/>
          <w:szCs w:val="22"/>
        </w:rPr>
      </w:pPr>
    </w:p>
    <w:p w14:paraId="144C3427"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4A7982AD" w14:textId="77777777" w:rsidR="00B2340A" w:rsidRPr="00F17FC0" w:rsidRDefault="00B2340A" w:rsidP="00004925">
      <w:pPr>
        <w:framePr w:hSpace="180" w:wrap="around" w:vAnchor="text" w:hAnchor="page" w:x="1469" w:y="-1"/>
        <w:ind w:left="680"/>
        <w:rPr>
          <w:rFonts w:ascii="Arial" w:hAnsi="Arial" w:cs="Arial"/>
          <w:sz w:val="22"/>
          <w:szCs w:val="22"/>
        </w:rPr>
      </w:pPr>
    </w:p>
    <w:p w14:paraId="3296FDC4"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659216A7" w14:textId="77777777" w:rsidR="0039081F" w:rsidRDefault="0039081F" w:rsidP="00004925">
      <w:pPr>
        <w:framePr w:hSpace="180" w:wrap="around" w:vAnchor="text" w:hAnchor="page" w:x="1469" w:y="-1"/>
        <w:ind w:left="680"/>
        <w:rPr>
          <w:rFonts w:ascii="Arial" w:hAnsi="Arial" w:cs="Arial"/>
          <w:sz w:val="22"/>
          <w:szCs w:val="22"/>
        </w:rPr>
      </w:pPr>
    </w:p>
    <w:p w14:paraId="307BE554"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1C198722"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0BEA9F05" w14:textId="77777777" w:rsidTr="003E68F9">
        <w:trPr>
          <w:trHeight w:val="820"/>
        </w:trPr>
        <w:tc>
          <w:tcPr>
            <w:tcW w:w="4418" w:type="dxa"/>
            <w:shd w:val="clear" w:color="auto" w:fill="auto"/>
          </w:tcPr>
          <w:p w14:paraId="1A61DEFF"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t xml:space="preserve"> </w:t>
            </w:r>
            <w:r w:rsidR="00B91AEF">
              <w:rPr>
                <w:sz w:val="22"/>
                <w:szCs w:val="22"/>
              </w:rPr>
              <w:t xml:space="preserve"> </w:t>
            </w:r>
            <w:r w:rsidR="00004925">
              <w:rPr>
                <w:sz w:val="22"/>
                <w:szCs w:val="22"/>
              </w:rPr>
              <w:t xml:space="preserve"> </w:t>
            </w:r>
            <w:r>
              <w:rPr>
                <w:sz w:val="22"/>
                <w:szCs w:val="22"/>
              </w:rPr>
              <w:t xml:space="preserve">(not including bank holidays). </w:t>
            </w:r>
          </w:p>
          <w:p w14:paraId="37B4A697"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4" w:history="1">
              <w:r w:rsidR="00D0439B" w:rsidRPr="00D31568">
                <w:rPr>
                  <w:rStyle w:val="Hyperlink"/>
                  <w:sz w:val="22"/>
                  <w:szCs w:val="22"/>
                </w:rPr>
                <w:t>Season ticket loan scheme</w:t>
              </w:r>
            </w:hyperlink>
          </w:p>
          <w:p w14:paraId="2867D369"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00D0439B" w:rsidRPr="00D31568">
                <w:rPr>
                  <w:rStyle w:val="Hyperlink"/>
                  <w:sz w:val="22"/>
                  <w:szCs w:val="22"/>
                </w:rPr>
                <w:t>Pension scheme</w:t>
              </w:r>
            </w:hyperlink>
          </w:p>
          <w:p w14:paraId="322633D8" w14:textId="77777777"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sidRPr="7C41BA9A">
              <w:rPr>
                <w:sz w:val="22"/>
                <w:szCs w:val="22"/>
              </w:rPr>
              <w:t xml:space="preserve">• </w:t>
            </w:r>
            <w:r>
              <w:tab/>
            </w:r>
            <w:hyperlink r:id="rId16">
              <w:r w:rsidRPr="7C41BA9A">
                <w:rPr>
                  <w:rStyle w:val="Hyperlink"/>
                  <w:sz w:val="22"/>
                  <w:szCs w:val="22"/>
                </w:rPr>
                <w:t>Reward and recognition schemes</w:t>
              </w:r>
            </w:hyperlink>
          </w:p>
          <w:p w14:paraId="7E9FB0FE" w14:textId="77777777" w:rsidR="007874AA" w:rsidRDefault="007874AA"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7" w:history="1">
              <w:r w:rsidRPr="007874AA">
                <w:rPr>
                  <w:rStyle w:val="Hyperlink"/>
                  <w:sz w:val="22"/>
                  <w:szCs w:val="22"/>
                </w:rPr>
                <w:t>Staff Networks</w:t>
              </w:r>
            </w:hyperlink>
          </w:p>
          <w:p w14:paraId="4F560412" w14:textId="77777777" w:rsidR="0033339E" w:rsidRDefault="0033339E" w:rsidP="003E68F9">
            <w:pPr>
              <w:pStyle w:val="Bodycopy"/>
              <w:framePr w:hSpace="180" w:wrap="around" w:vAnchor="text" w:hAnchor="page" w:x="1469" w:y="-1"/>
              <w:tabs>
                <w:tab w:val="clear" w:pos="113"/>
                <w:tab w:val="left" w:pos="180"/>
              </w:tabs>
              <w:spacing w:after="85"/>
              <w:rPr>
                <w:sz w:val="22"/>
                <w:szCs w:val="22"/>
              </w:rPr>
            </w:pPr>
          </w:p>
          <w:p w14:paraId="31E713DC"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08F1B94A"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3C5E019B"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8" w:history="1">
              <w:r w:rsidR="00D0439B" w:rsidRPr="00D31568">
                <w:rPr>
                  <w:rStyle w:val="Hyperlink"/>
                  <w:sz w:val="22"/>
                  <w:szCs w:val="22"/>
                </w:rPr>
                <w:t>Cycle to work scheme</w:t>
              </w:r>
            </w:hyperlink>
          </w:p>
          <w:p w14:paraId="7D707A36"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5F0D60D4"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20" w:history="1">
              <w:r w:rsidR="00D0439B" w:rsidRPr="00D0439B">
                <w:rPr>
                  <w:rStyle w:val="Hyperlink"/>
                  <w:sz w:val="22"/>
                  <w:szCs w:val="22"/>
                </w:rPr>
                <w:t>Employee Assistance Programme</w:t>
              </w:r>
            </w:hyperlink>
          </w:p>
          <w:p w14:paraId="1F487E8F"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1" w:history="1">
              <w:r w:rsidR="00D0439B" w:rsidRPr="00D31568">
                <w:rPr>
                  <w:rStyle w:val="Hyperlink"/>
                  <w:sz w:val="22"/>
                  <w:szCs w:val="22"/>
                </w:rPr>
                <w:t>Family friendly policies</w:t>
              </w:r>
            </w:hyperlink>
          </w:p>
          <w:p w14:paraId="3B2BE9C0"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00D0439B" w:rsidRPr="00D31568">
                <w:rPr>
                  <w:rStyle w:val="Hyperlink"/>
                  <w:sz w:val="22"/>
                  <w:szCs w:val="22"/>
                </w:rPr>
                <w:t>Flexible working practices</w:t>
              </w:r>
            </w:hyperlink>
          </w:p>
          <w:p w14:paraId="1EB32E43"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00D0439B" w:rsidRPr="00D31568">
                <w:rPr>
                  <w:rStyle w:val="Hyperlink"/>
                  <w:sz w:val="22"/>
                  <w:szCs w:val="22"/>
                </w:rPr>
                <w:t>On-site day nursery</w:t>
              </w:r>
            </w:hyperlink>
          </w:p>
          <w:p w14:paraId="5B028D11" w14:textId="77777777" w:rsidR="003E68F9" w:rsidRDefault="003E68F9" w:rsidP="00DA7C4B">
            <w:pPr>
              <w:framePr w:hSpace="180" w:wrap="around" w:vAnchor="text" w:hAnchor="page" w:x="1469" w:y="-1"/>
              <w:rPr>
                <w:rFonts w:ascii="Arial" w:hAnsi="Arial" w:cs="Arial"/>
                <w:sz w:val="22"/>
                <w:szCs w:val="22"/>
              </w:rPr>
            </w:pPr>
          </w:p>
        </w:tc>
      </w:tr>
    </w:tbl>
    <w:p w14:paraId="42E32E20" w14:textId="77777777" w:rsidR="0039081F" w:rsidRDefault="0039081F" w:rsidP="00004925">
      <w:pPr>
        <w:framePr w:hSpace="180" w:wrap="around" w:vAnchor="text" w:hAnchor="page" w:x="1469" w:y="-1"/>
        <w:ind w:left="680"/>
        <w:rPr>
          <w:rFonts w:ascii="Arial" w:hAnsi="Arial" w:cs="Arial"/>
          <w:sz w:val="22"/>
          <w:szCs w:val="22"/>
        </w:rPr>
      </w:pPr>
    </w:p>
    <w:p w14:paraId="206D5B04" w14:textId="77777777" w:rsidR="0039081F" w:rsidRDefault="0039081F" w:rsidP="00004925">
      <w:pPr>
        <w:framePr w:hSpace="180" w:wrap="around" w:vAnchor="text" w:hAnchor="page" w:x="1469" w:y="-1"/>
        <w:ind w:left="680"/>
        <w:rPr>
          <w:rFonts w:ascii="Arial" w:hAnsi="Arial" w:cs="Arial"/>
          <w:sz w:val="22"/>
          <w:szCs w:val="22"/>
        </w:rPr>
      </w:pPr>
    </w:p>
    <w:p w14:paraId="1E4976AE" w14:textId="77777777" w:rsidR="0039081F" w:rsidRDefault="0039081F" w:rsidP="00004925">
      <w:pPr>
        <w:framePr w:hSpace="180" w:wrap="around" w:vAnchor="text" w:hAnchor="page" w:x="1469" w:y="-1"/>
        <w:ind w:left="680"/>
        <w:rPr>
          <w:rFonts w:ascii="Arial" w:hAnsi="Arial" w:cs="Arial"/>
          <w:sz w:val="22"/>
          <w:szCs w:val="22"/>
        </w:rPr>
      </w:pPr>
    </w:p>
    <w:p w14:paraId="035ABCF8" w14:textId="77777777" w:rsidR="0039081F" w:rsidRPr="00F17FC0" w:rsidRDefault="0039081F" w:rsidP="00004925">
      <w:pPr>
        <w:framePr w:hSpace="180" w:wrap="around" w:vAnchor="text" w:hAnchor="page" w:x="1469" w:y="-1"/>
        <w:ind w:left="680"/>
        <w:rPr>
          <w:rFonts w:ascii="Arial" w:hAnsi="Arial" w:cs="Arial"/>
          <w:sz w:val="22"/>
          <w:szCs w:val="22"/>
        </w:rPr>
      </w:pPr>
    </w:p>
    <w:p w14:paraId="4B101BB5"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4403CFA3"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0978574A" w14:textId="77777777" w:rsidR="0014701A" w:rsidRPr="00C03DC0" w:rsidRDefault="0014701A" w:rsidP="0014701A">
      <w:pPr>
        <w:rPr>
          <w:rStyle w:val="Title1"/>
          <w:rFonts w:ascii="Arial" w:hAnsi="Arial" w:cs="Arial"/>
          <w:sz w:val="30"/>
          <w:szCs w:val="30"/>
        </w:rPr>
      </w:pPr>
      <w:r w:rsidRPr="00C03DC0">
        <w:rPr>
          <w:rStyle w:val="Title1"/>
          <w:rFonts w:ascii="Arial" w:hAnsi="Arial" w:cs="Arial"/>
          <w:sz w:val="30"/>
          <w:szCs w:val="30"/>
        </w:rPr>
        <w:lastRenderedPageBreak/>
        <w:t>Job description</w:t>
      </w:r>
      <w:r>
        <w:rPr>
          <w:rStyle w:val="Title1"/>
          <w:rFonts w:ascii="Arial" w:hAnsi="Arial" w:cs="Arial"/>
          <w:sz w:val="30"/>
          <w:szCs w:val="30"/>
        </w:rPr>
        <w:softHyphen/>
      </w:r>
      <w:r>
        <w:rPr>
          <w:rStyle w:val="Title1"/>
          <w:rFonts w:ascii="Arial" w:hAnsi="Arial" w:cs="Arial"/>
          <w:sz w:val="30"/>
          <w:szCs w:val="30"/>
        </w:rPr>
        <w:softHyphen/>
      </w:r>
      <w:r>
        <w:rPr>
          <w:rStyle w:val="Title1"/>
          <w:rFonts w:ascii="Arial" w:hAnsi="Arial" w:cs="Arial"/>
          <w:sz w:val="30"/>
          <w:szCs w:val="30"/>
        </w:rPr>
        <w:softHyphen/>
      </w:r>
    </w:p>
    <w:p w14:paraId="4A4459A1"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2108DAEE" w14:textId="77777777" w:rsidTr="00682194">
        <w:trPr>
          <w:trHeight w:val="422"/>
        </w:trPr>
        <w:tc>
          <w:tcPr>
            <w:tcW w:w="8816" w:type="dxa"/>
            <w:gridSpan w:val="2"/>
            <w:shd w:val="clear" w:color="auto" w:fill="002060"/>
            <w:vAlign w:val="center"/>
          </w:tcPr>
          <w:p w14:paraId="3B2F4F7A"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7CA08D29" w14:textId="77777777" w:rsidTr="00AB0115">
        <w:trPr>
          <w:trHeight w:val="426"/>
        </w:trPr>
        <w:tc>
          <w:tcPr>
            <w:tcW w:w="2629" w:type="dxa"/>
            <w:shd w:val="clear" w:color="auto" w:fill="D9E2F3" w:themeFill="accent1" w:themeFillTint="33"/>
            <w:vAlign w:val="center"/>
          </w:tcPr>
          <w:p w14:paraId="6BC3AD9B"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4CE808A5" w14:textId="77777777" w:rsidR="001D0EE4" w:rsidRPr="00A10DFC" w:rsidRDefault="001D0EE4" w:rsidP="008853DD">
            <w:pPr>
              <w:rPr>
                <w:rFonts w:ascii="Arial" w:hAnsi="Arial" w:cs="Arial"/>
                <w:sz w:val="20"/>
                <w:szCs w:val="20"/>
              </w:rPr>
            </w:pPr>
          </w:p>
        </w:tc>
      </w:tr>
      <w:tr w:rsidR="001D0EE4" w:rsidRPr="001D0EE4" w14:paraId="090A554B" w14:textId="77777777" w:rsidTr="00AB0115">
        <w:trPr>
          <w:trHeight w:val="426"/>
        </w:trPr>
        <w:tc>
          <w:tcPr>
            <w:tcW w:w="2629" w:type="dxa"/>
            <w:shd w:val="clear" w:color="auto" w:fill="D9E2F3" w:themeFill="accent1" w:themeFillTint="33"/>
            <w:vAlign w:val="center"/>
          </w:tcPr>
          <w:p w14:paraId="36545B53"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5D405BB0" w14:textId="77777777" w:rsidR="001D0EE4" w:rsidRPr="00A10DFC" w:rsidRDefault="001D0EE4" w:rsidP="008853DD">
            <w:pPr>
              <w:rPr>
                <w:rFonts w:ascii="Arial" w:hAnsi="Arial" w:cs="Arial"/>
                <w:sz w:val="20"/>
                <w:szCs w:val="20"/>
              </w:rPr>
            </w:pPr>
          </w:p>
        </w:tc>
      </w:tr>
      <w:tr w:rsidR="008853DD" w:rsidRPr="001D0EE4" w14:paraId="0309715A" w14:textId="77777777" w:rsidTr="00AB0115">
        <w:trPr>
          <w:trHeight w:val="426"/>
        </w:trPr>
        <w:tc>
          <w:tcPr>
            <w:tcW w:w="2629" w:type="dxa"/>
            <w:shd w:val="clear" w:color="auto" w:fill="D9E2F3" w:themeFill="accent1" w:themeFillTint="33"/>
            <w:vAlign w:val="center"/>
          </w:tcPr>
          <w:p w14:paraId="6C76D65D"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260AAFDD" w14:textId="77777777" w:rsidR="008853DD" w:rsidRPr="00A10DFC" w:rsidRDefault="008853DD" w:rsidP="008853DD">
            <w:pPr>
              <w:rPr>
                <w:rFonts w:ascii="Arial" w:hAnsi="Arial" w:cs="Arial"/>
                <w:sz w:val="20"/>
                <w:szCs w:val="20"/>
              </w:rPr>
            </w:pPr>
          </w:p>
        </w:tc>
      </w:tr>
      <w:tr w:rsidR="008853DD" w:rsidRPr="001D0EE4" w14:paraId="16E2447B" w14:textId="77777777" w:rsidTr="00AB0115">
        <w:trPr>
          <w:trHeight w:val="418"/>
        </w:trPr>
        <w:tc>
          <w:tcPr>
            <w:tcW w:w="2629" w:type="dxa"/>
            <w:shd w:val="clear" w:color="auto" w:fill="D9E2F3" w:themeFill="accent1" w:themeFillTint="33"/>
            <w:vAlign w:val="center"/>
          </w:tcPr>
          <w:p w14:paraId="1C4E48CA" w14:textId="77777777"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14:paraId="024B1E9E" w14:textId="77777777" w:rsidR="008853DD" w:rsidRPr="00A10DFC" w:rsidRDefault="008853DD" w:rsidP="008853DD">
            <w:pPr>
              <w:rPr>
                <w:rFonts w:ascii="Arial" w:hAnsi="Arial" w:cs="Arial"/>
                <w:sz w:val="20"/>
                <w:szCs w:val="20"/>
              </w:rPr>
            </w:pPr>
          </w:p>
        </w:tc>
      </w:tr>
      <w:tr w:rsidR="0074338D" w:rsidRPr="001D0EE4" w14:paraId="14800FCA" w14:textId="77777777" w:rsidTr="00AB0115">
        <w:trPr>
          <w:trHeight w:val="418"/>
        </w:trPr>
        <w:tc>
          <w:tcPr>
            <w:tcW w:w="2629" w:type="dxa"/>
            <w:shd w:val="clear" w:color="auto" w:fill="D9E2F3" w:themeFill="accent1" w:themeFillTint="33"/>
            <w:vAlign w:val="center"/>
          </w:tcPr>
          <w:p w14:paraId="0169D531" w14:textId="77777777"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14:paraId="54246D40" w14:textId="77777777" w:rsidR="0074338D" w:rsidRPr="00A10DFC" w:rsidRDefault="007F4E02" w:rsidP="008853DD">
            <w:pPr>
              <w:rPr>
                <w:rFonts w:ascii="Arial" w:hAnsi="Arial" w:cs="Arial"/>
                <w:sz w:val="20"/>
                <w:szCs w:val="20"/>
              </w:rPr>
            </w:pPr>
            <w:r w:rsidRPr="00A10DFC">
              <w:rPr>
                <w:rFonts w:ascii="Arial" w:hAnsi="Arial" w:cs="Arial"/>
                <w:b/>
                <w:sz w:val="20"/>
                <w:szCs w:val="20"/>
              </w:rPr>
              <w:t>(full-time/part-time)</w:t>
            </w:r>
          </w:p>
        </w:tc>
      </w:tr>
      <w:tr w:rsidR="008853DD" w:rsidRPr="001D0EE4" w14:paraId="0C417EBC" w14:textId="77777777" w:rsidTr="00AB0115">
        <w:trPr>
          <w:trHeight w:val="424"/>
        </w:trPr>
        <w:tc>
          <w:tcPr>
            <w:tcW w:w="2629" w:type="dxa"/>
            <w:shd w:val="clear" w:color="auto" w:fill="D9E2F3" w:themeFill="accent1" w:themeFillTint="33"/>
            <w:vAlign w:val="center"/>
          </w:tcPr>
          <w:p w14:paraId="0FEA67AA" w14:textId="77777777" w:rsidR="008853DD" w:rsidRPr="00A10DFC" w:rsidRDefault="006B7A82" w:rsidP="008853DD">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2E97AFD6" w14:textId="77777777" w:rsidR="008853DD" w:rsidRPr="00A10DFC" w:rsidRDefault="008853DD" w:rsidP="008853DD">
            <w:pPr>
              <w:rPr>
                <w:rFonts w:ascii="Arial" w:hAnsi="Arial" w:cs="Arial"/>
                <w:sz w:val="20"/>
                <w:szCs w:val="20"/>
              </w:rPr>
            </w:pPr>
            <w:r w:rsidRPr="00A10DFC">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xml:space="preserve">Indefinite / xx months/years </w:t>
            </w:r>
            <w:r w:rsidRPr="00A10DFC">
              <w:rPr>
                <w:rFonts w:ascii="Arial" w:hAnsi="Arial" w:cs="Arial"/>
                <w:sz w:val="20"/>
                <w:szCs w:val="20"/>
              </w:rPr>
              <w:fldChar w:fldCharType="end"/>
            </w:r>
            <w:bookmarkEnd w:id="0"/>
            <w:r w:rsidR="00AB0115" w:rsidRPr="00A10DFC">
              <w:rPr>
                <w:rFonts w:ascii="Arial" w:hAnsi="Arial" w:cs="Arial"/>
                <w:i/>
                <w:sz w:val="20"/>
                <w:szCs w:val="20"/>
              </w:rPr>
              <w:t>including reason for fixed term contract if applicable</w:t>
            </w:r>
          </w:p>
        </w:tc>
      </w:tr>
      <w:tr w:rsidR="008853DD" w:rsidRPr="001D0EE4" w14:paraId="15C0BCEB" w14:textId="77777777" w:rsidTr="00AB0115">
        <w:trPr>
          <w:trHeight w:val="415"/>
        </w:trPr>
        <w:tc>
          <w:tcPr>
            <w:tcW w:w="2629" w:type="dxa"/>
            <w:shd w:val="clear" w:color="auto" w:fill="D9E2F3" w:themeFill="accent1" w:themeFillTint="33"/>
            <w:vAlign w:val="center"/>
          </w:tcPr>
          <w:p w14:paraId="47A7AB8B" w14:textId="77777777" w:rsidR="008853DD" w:rsidRPr="00A10DFC" w:rsidRDefault="006B7A82" w:rsidP="008853DD">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066CC4A6" w14:textId="77777777" w:rsidR="008853DD" w:rsidRPr="00A10DFC" w:rsidRDefault="008853DD" w:rsidP="008853DD">
            <w:pPr>
              <w:rPr>
                <w:rFonts w:ascii="Arial" w:hAnsi="Arial" w:cs="Arial"/>
                <w:sz w:val="20"/>
                <w:szCs w:val="20"/>
              </w:rPr>
            </w:pPr>
          </w:p>
        </w:tc>
      </w:tr>
      <w:tr w:rsidR="0052559C" w:rsidRPr="001D0EE4" w14:paraId="088656F7" w14:textId="77777777" w:rsidTr="00AB0115">
        <w:trPr>
          <w:trHeight w:val="557"/>
        </w:trPr>
        <w:tc>
          <w:tcPr>
            <w:tcW w:w="2629" w:type="dxa"/>
            <w:shd w:val="clear" w:color="auto" w:fill="D9E2F3" w:themeFill="accent1" w:themeFillTint="33"/>
            <w:vAlign w:val="center"/>
          </w:tcPr>
          <w:p w14:paraId="1E1C4815" w14:textId="77777777" w:rsidR="0052559C" w:rsidRPr="00A10DFC" w:rsidRDefault="0052559C" w:rsidP="0052559C">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3E0616C2" w14:textId="77777777" w:rsidR="00122A7A" w:rsidRDefault="0052559C" w:rsidP="0052559C">
            <w:pPr>
              <w:rPr>
                <w:rFonts w:ascii="Arial" w:hAnsi="Arial" w:cs="Arial"/>
                <w:sz w:val="20"/>
                <w:szCs w:val="20"/>
              </w:rPr>
            </w:pPr>
            <w:r w:rsidRPr="00233FFC">
              <w:rPr>
                <w:rFonts w:ascii="Arial" w:hAnsi="Arial" w:cs="Arial"/>
                <w:b/>
                <w:sz w:val="20"/>
                <w:szCs w:val="20"/>
              </w:rPr>
              <w:t>Delete as appropriate</w:t>
            </w:r>
            <w:r w:rsidR="00233FFC">
              <w:rPr>
                <w:rFonts w:ascii="Arial" w:hAnsi="Arial" w:cs="Arial"/>
                <w:b/>
                <w:sz w:val="20"/>
                <w:szCs w:val="20"/>
              </w:rPr>
              <w:t xml:space="preserve"> (only one option may be selected)</w:t>
            </w:r>
            <w:r w:rsidRPr="00233FFC">
              <w:rPr>
                <w:rFonts w:ascii="Arial" w:hAnsi="Arial" w:cs="Arial"/>
                <w:b/>
                <w:sz w:val="20"/>
                <w:szCs w:val="20"/>
              </w:rPr>
              <w:t>:</w:t>
            </w:r>
            <w:r w:rsidRPr="00A10DFC">
              <w:rPr>
                <w:rFonts w:ascii="Arial" w:hAnsi="Arial" w:cs="Arial"/>
                <w:sz w:val="20"/>
                <w:szCs w:val="20"/>
              </w:rPr>
              <w:t xml:space="preserve"> </w:t>
            </w:r>
            <w:r w:rsidR="00122A7A">
              <w:rPr>
                <w:rFonts w:ascii="Arial" w:hAnsi="Arial" w:cs="Arial"/>
                <w:sz w:val="20"/>
                <w:szCs w:val="20"/>
              </w:rPr>
              <w:t>Teaching only</w:t>
            </w:r>
          </w:p>
          <w:p w14:paraId="0AA3F51C" w14:textId="77777777" w:rsidR="00122A7A" w:rsidRDefault="00122A7A" w:rsidP="0052559C">
            <w:pPr>
              <w:rPr>
                <w:rFonts w:ascii="Arial" w:hAnsi="Arial" w:cs="Arial"/>
                <w:sz w:val="20"/>
                <w:szCs w:val="20"/>
              </w:rPr>
            </w:pPr>
            <w:r>
              <w:rPr>
                <w:rFonts w:ascii="Arial" w:hAnsi="Arial" w:cs="Arial"/>
                <w:sz w:val="20"/>
                <w:szCs w:val="20"/>
              </w:rPr>
              <w:t>Teaching and Research</w:t>
            </w:r>
          </w:p>
          <w:p w14:paraId="4EFEE479" w14:textId="77777777" w:rsidR="00122A7A" w:rsidRDefault="0052559C" w:rsidP="0052559C">
            <w:pPr>
              <w:rPr>
                <w:rFonts w:ascii="Arial" w:hAnsi="Arial" w:cs="Arial"/>
                <w:sz w:val="20"/>
                <w:szCs w:val="20"/>
              </w:rPr>
            </w:pPr>
            <w:r w:rsidRPr="00A10DFC">
              <w:rPr>
                <w:rFonts w:ascii="Arial" w:hAnsi="Arial" w:cs="Arial"/>
                <w:sz w:val="20"/>
                <w:szCs w:val="20"/>
              </w:rPr>
              <w:t>Research</w:t>
            </w:r>
            <w:r w:rsidR="00122A7A">
              <w:rPr>
                <w:rFonts w:ascii="Arial" w:hAnsi="Arial" w:cs="Arial"/>
                <w:sz w:val="20"/>
                <w:szCs w:val="20"/>
              </w:rPr>
              <w:t xml:space="preserve"> only</w:t>
            </w:r>
          </w:p>
          <w:p w14:paraId="238FE3BB" w14:textId="77777777" w:rsidR="0052559C" w:rsidRDefault="003D59A5" w:rsidP="0052559C">
            <w:pPr>
              <w:rPr>
                <w:rFonts w:ascii="Arial" w:hAnsi="Arial" w:cs="Arial"/>
                <w:sz w:val="20"/>
                <w:szCs w:val="20"/>
              </w:rPr>
            </w:pPr>
            <w:r>
              <w:rPr>
                <w:rFonts w:ascii="Arial" w:hAnsi="Arial" w:cs="Arial"/>
                <w:sz w:val="20"/>
                <w:szCs w:val="20"/>
              </w:rPr>
              <w:t xml:space="preserve">Professional Services: </w:t>
            </w:r>
            <w:r w:rsidR="0052559C" w:rsidRPr="00A10DFC">
              <w:rPr>
                <w:rFonts w:ascii="Arial" w:hAnsi="Arial" w:cs="Arial"/>
                <w:sz w:val="20"/>
                <w:szCs w:val="20"/>
              </w:rPr>
              <w:t>Admin/Operational/Technical and Support</w:t>
            </w:r>
          </w:p>
          <w:p w14:paraId="62203461" w14:textId="77777777" w:rsidR="00966F65" w:rsidRPr="00A10DFC" w:rsidRDefault="003D59A5" w:rsidP="003D59A5">
            <w:pPr>
              <w:rPr>
                <w:rFonts w:ascii="Arial" w:hAnsi="Arial" w:cs="Arial"/>
                <w:sz w:val="20"/>
                <w:szCs w:val="20"/>
              </w:rPr>
            </w:pPr>
            <w:r>
              <w:rPr>
                <w:rFonts w:ascii="Arial" w:hAnsi="Arial" w:cs="Arial"/>
                <w:sz w:val="20"/>
                <w:szCs w:val="20"/>
              </w:rPr>
              <w:t>Professional Services: Senior Management</w:t>
            </w:r>
          </w:p>
        </w:tc>
      </w:tr>
    </w:tbl>
    <w:p w14:paraId="08D8749A" w14:textId="77777777" w:rsidR="004E4D0D" w:rsidRPr="00AB078F" w:rsidRDefault="004E4D0D" w:rsidP="004E4D0D">
      <w:pPr>
        <w:rPr>
          <w:rFonts w:ascii="Arial" w:hAnsi="Arial" w:cs="Arial"/>
          <w:b/>
          <w:bCs/>
          <w:color w:val="002060"/>
          <w:sz w:val="20"/>
          <w:szCs w:val="20"/>
        </w:rPr>
      </w:pPr>
      <w:bookmarkStart w:id="1" w:name="_Hlk146024191"/>
      <w:r w:rsidRPr="00AB078F">
        <w:rPr>
          <w:rFonts w:ascii="Arial" w:hAnsi="Arial" w:cs="Arial"/>
          <w:b/>
          <w:bCs/>
          <w:color w:val="002060"/>
          <w:sz w:val="20"/>
          <w:szCs w:val="20"/>
        </w:rPr>
        <w:t>About Queen Mary University of London</w:t>
      </w:r>
    </w:p>
    <w:p w14:paraId="72FDF323" w14:textId="77777777" w:rsidR="004E4D0D" w:rsidRPr="000613D9" w:rsidRDefault="004E4D0D" w:rsidP="004E4D0D">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13657297" w14:textId="77777777" w:rsidR="004E4D0D" w:rsidRDefault="004E4D0D" w:rsidP="004E4D0D">
      <w:pPr>
        <w:rPr>
          <w:rFonts w:ascii="Arial" w:hAnsi="Arial" w:cs="Arial"/>
          <w:sz w:val="20"/>
          <w:szCs w:val="20"/>
        </w:rPr>
      </w:pPr>
    </w:p>
    <w:p w14:paraId="35E9BB7C" w14:textId="77777777" w:rsidR="004E4D0D" w:rsidRPr="00AB078F" w:rsidRDefault="004E4D0D" w:rsidP="004E4D0D">
      <w:pPr>
        <w:jc w:val="both"/>
        <w:rPr>
          <w:rFonts w:ascii="Arial" w:hAnsi="Arial" w:cs="Arial"/>
          <w:b/>
          <w:bCs/>
          <w:color w:val="002060"/>
          <w:sz w:val="20"/>
          <w:szCs w:val="20"/>
        </w:rPr>
      </w:pPr>
      <w:r w:rsidRPr="00AB078F">
        <w:rPr>
          <w:rFonts w:ascii="Arial" w:hAnsi="Arial" w:cs="Arial"/>
          <w:b/>
          <w:bCs/>
          <w:color w:val="002060"/>
          <w:sz w:val="20"/>
          <w:szCs w:val="20"/>
        </w:rPr>
        <w:t>About The Faculty of Medicine and Dentistry</w:t>
      </w:r>
    </w:p>
    <w:p w14:paraId="62CA5977" w14:textId="77777777" w:rsidR="004E4D0D" w:rsidRDefault="004E4D0D" w:rsidP="004E4D0D">
      <w:pPr>
        <w:jc w:val="both"/>
        <w:rPr>
          <w:rFonts w:ascii="Arial" w:hAnsi="Arial" w:cs="Arial"/>
          <w:sz w:val="20"/>
          <w:szCs w:val="20"/>
        </w:rPr>
      </w:pPr>
      <w:r w:rsidRPr="00881BD0">
        <w:rPr>
          <w:rFonts w:ascii="Arial" w:hAnsi="Arial" w:cs="Arial"/>
          <w:sz w:val="20"/>
          <w:szCs w:val="20"/>
        </w:rPr>
        <w:t xml:space="preserve">The Faculty of Medicine and Dentistry offers international excellence in research and teaching, and supports clinical service for a population of unrivalled ethnic diversity in East London and the wider Thames Gateway.   At the forefront of medical research and education, with research themes in cancer, cardiovascular medicine, inflammation, trauma and population health, the Faculty is ranked 2nd in the 2021 QS World University rankings for research citations and consistently positioned first in London for subject rankings and student satisfaction. </w:t>
      </w:r>
    </w:p>
    <w:p w14:paraId="07D706C5" w14:textId="77777777" w:rsidR="004E4D0D" w:rsidRDefault="004E4D0D" w:rsidP="004E4D0D">
      <w:pPr>
        <w:jc w:val="both"/>
        <w:rPr>
          <w:rFonts w:ascii="Arial" w:hAnsi="Arial" w:cs="Arial"/>
          <w:sz w:val="20"/>
          <w:szCs w:val="20"/>
        </w:rPr>
      </w:pPr>
    </w:p>
    <w:p w14:paraId="5F2B738E" w14:textId="77777777" w:rsidR="004E4D0D" w:rsidRPr="00881BD0" w:rsidRDefault="004E4D0D" w:rsidP="004E4D0D">
      <w:pPr>
        <w:jc w:val="both"/>
        <w:rPr>
          <w:rFonts w:ascii="Arial" w:hAnsi="Arial" w:cs="Arial"/>
          <w:sz w:val="20"/>
          <w:szCs w:val="20"/>
        </w:rPr>
      </w:pPr>
      <w:r w:rsidRPr="00881BD0">
        <w:rPr>
          <w:rFonts w:ascii="Arial" w:hAnsi="Arial" w:cs="Arial"/>
          <w:sz w:val="20"/>
          <w:szCs w:val="20"/>
        </w:rPr>
        <w:t>Working with six NHS Trust partners in East London, the Faculty is central to delivering impact on health-related challenges for local and global populations; it has a strong commitment to public engagement through its pioneering science education centre in Whitechapel, The Centre of the Cell.  The Faculty is firmly embedded in our East End and global communities, and through education and research we are committed to improving the health outcomes, the wellbeing, and the prosperity of those we serve through a strategy focused on Better Health for All.</w:t>
      </w:r>
    </w:p>
    <w:bookmarkEnd w:id="1"/>
    <w:p w14:paraId="0B055A4E" w14:textId="77777777" w:rsidR="004E4D0D" w:rsidRDefault="004E4D0D" w:rsidP="00F809BE">
      <w:pPr>
        <w:rPr>
          <w:rFonts w:ascii="Arial" w:hAnsi="Arial" w:cs="Arial"/>
          <w:b/>
          <w:color w:val="002060"/>
          <w:sz w:val="20"/>
          <w:szCs w:val="20"/>
        </w:rPr>
      </w:pPr>
    </w:p>
    <w:p w14:paraId="24C30086" w14:textId="336028AE" w:rsidR="00F809BE" w:rsidRPr="00A10DFC"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2"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2"/>
    </w:p>
    <w:p w14:paraId="67F7D065" w14:textId="77777777" w:rsidR="00930A95" w:rsidRDefault="00930A95" w:rsidP="00F809BE">
      <w:pPr>
        <w:rPr>
          <w:rFonts w:ascii="Arial" w:hAnsi="Arial" w:cs="Arial"/>
          <w:i/>
          <w:sz w:val="20"/>
          <w:szCs w:val="20"/>
        </w:rPr>
      </w:pPr>
      <w:r w:rsidRPr="00A10DF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2902A9FB" w14:textId="77777777" w:rsidR="00205701" w:rsidRPr="00A10DFC" w:rsidRDefault="00205701" w:rsidP="00274F01">
      <w:pPr>
        <w:rPr>
          <w:rFonts w:ascii="Arial" w:hAnsi="Arial" w:cs="Arial"/>
          <w:sz w:val="20"/>
          <w:szCs w:val="20"/>
        </w:rPr>
      </w:pPr>
    </w:p>
    <w:p w14:paraId="663FBC40" w14:textId="77777777" w:rsidR="00F809BE" w:rsidRPr="00A10DFC"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3"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3"/>
    </w:p>
    <w:p w14:paraId="3625DAB0" w14:textId="77777777" w:rsidR="00930A95" w:rsidRPr="00A10DFC" w:rsidRDefault="00930A95" w:rsidP="00274F01">
      <w:pPr>
        <w:rPr>
          <w:rFonts w:ascii="Arial" w:hAnsi="Arial" w:cs="Arial"/>
          <w:i/>
          <w:sz w:val="20"/>
          <w:szCs w:val="20"/>
        </w:rPr>
      </w:pPr>
      <w:r w:rsidRPr="00A10DF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63DE61BE" w14:textId="77777777" w:rsidR="00930A95" w:rsidRPr="00A10DFC" w:rsidRDefault="00930A95" w:rsidP="00F809BE">
      <w:pPr>
        <w:pStyle w:val="bodycopy0"/>
        <w:tabs>
          <w:tab w:val="left" w:pos="513"/>
        </w:tabs>
        <w:rPr>
          <w:sz w:val="20"/>
          <w:szCs w:val="20"/>
        </w:rPr>
      </w:pPr>
    </w:p>
    <w:p w14:paraId="6558A524" w14:textId="77777777" w:rsidR="005A019B" w:rsidRPr="00A10DFC" w:rsidRDefault="00F809BE" w:rsidP="00F809BE">
      <w:pPr>
        <w:pStyle w:val="bodycopy0"/>
        <w:tabs>
          <w:tab w:val="left" w:pos="513"/>
        </w:tabs>
        <w:rPr>
          <w:sz w:val="20"/>
          <w:szCs w:val="20"/>
        </w:rPr>
      </w:pPr>
      <w:r w:rsidRPr="00A10DFC">
        <w:rPr>
          <w:b/>
          <w:color w:val="002060"/>
          <w:sz w:val="20"/>
          <w:szCs w:val="20"/>
        </w:rPr>
        <w:fldChar w:fldCharType="begin">
          <w:ffData>
            <w:name w:val="Text19"/>
            <w:enabled/>
            <w:calcOnExit w:val="0"/>
            <w:textInput>
              <w:default w:val="Main duties and responsibilities"/>
            </w:textInput>
          </w:ffData>
        </w:fldChar>
      </w:r>
      <w:r w:rsidRPr="00A10DFC">
        <w:rPr>
          <w:b/>
          <w:color w:val="002060"/>
          <w:sz w:val="20"/>
          <w:szCs w:val="20"/>
        </w:rPr>
        <w:instrText xml:space="preserve"> FORMTEXT </w:instrText>
      </w:r>
      <w:r w:rsidRPr="00A10DFC">
        <w:rPr>
          <w:b/>
          <w:color w:val="002060"/>
          <w:sz w:val="20"/>
          <w:szCs w:val="20"/>
        </w:rPr>
      </w:r>
      <w:r w:rsidRPr="00A10DFC">
        <w:rPr>
          <w:b/>
          <w:color w:val="002060"/>
          <w:sz w:val="20"/>
          <w:szCs w:val="20"/>
        </w:rPr>
        <w:fldChar w:fldCharType="separate"/>
      </w:r>
      <w:r w:rsidRPr="00A10DFC">
        <w:rPr>
          <w:b/>
          <w:noProof/>
          <w:color w:val="002060"/>
          <w:sz w:val="20"/>
          <w:szCs w:val="20"/>
        </w:rPr>
        <w:t>Main duties and responsibilities</w:t>
      </w:r>
      <w:r w:rsidRPr="00A10DFC">
        <w:rPr>
          <w:b/>
          <w:color w:val="002060"/>
          <w:sz w:val="20"/>
          <w:szCs w:val="20"/>
        </w:rPr>
        <w:fldChar w:fldCharType="end"/>
      </w:r>
    </w:p>
    <w:p w14:paraId="14C43E3B" w14:textId="77777777" w:rsidR="00FF4BA1" w:rsidRPr="00A10DFC" w:rsidRDefault="00FF4BA1" w:rsidP="008E246F">
      <w:pPr>
        <w:pStyle w:val="bodycopy0"/>
        <w:rPr>
          <w:i/>
          <w:sz w:val="20"/>
          <w:szCs w:val="20"/>
        </w:rPr>
      </w:pPr>
      <w:r w:rsidRPr="00A10DFC">
        <w:rPr>
          <w:i/>
          <w:sz w:val="20"/>
          <w:szCs w:val="20"/>
        </w:rPr>
        <w:fldChar w:fldCharType="begin">
          <w:ffData>
            <w:name w:val="Text23"/>
            <w:enabled/>
            <w:calcOnExit w:val="0"/>
            <w:textInput>
              <w:default w:val="It is not necessary to list every task the jobholder will undertake. Job applicants will not read copious amounts of text. You should therefore focus on 12-15 of the primary duties and responsibilities of the jobholder. Duties should take the format:"/>
            </w:textInput>
          </w:ffData>
        </w:fldChar>
      </w:r>
      <w:bookmarkStart w:id="4" w:name="Text23"/>
      <w:r w:rsidRPr="00A10DFC">
        <w:rPr>
          <w:i/>
          <w:sz w:val="20"/>
          <w:szCs w:val="20"/>
        </w:rPr>
        <w:instrText xml:space="preserve"> FORMTEXT </w:instrText>
      </w:r>
      <w:r w:rsidRPr="00A10DFC">
        <w:rPr>
          <w:i/>
          <w:sz w:val="20"/>
          <w:szCs w:val="20"/>
        </w:rPr>
      </w:r>
      <w:r w:rsidRPr="00A10DFC">
        <w:rPr>
          <w:i/>
          <w:sz w:val="20"/>
          <w:szCs w:val="20"/>
        </w:rPr>
        <w:fldChar w:fldCharType="separate"/>
      </w:r>
      <w:r w:rsidRPr="00A10DFC">
        <w:rPr>
          <w:i/>
          <w:noProof/>
          <w:sz w:val="20"/>
          <w:szCs w:val="20"/>
        </w:rPr>
        <w:t xml:space="preserve">It is not necessary to list every task the jobholder will undertake. Job applicants will not read copious amounts </w:t>
      </w:r>
      <w:r w:rsidR="00682194" w:rsidRPr="00A10DFC">
        <w:rPr>
          <w:i/>
          <w:noProof/>
          <w:sz w:val="20"/>
          <w:szCs w:val="20"/>
        </w:rPr>
        <w:br/>
      </w:r>
      <w:r w:rsidRPr="00A10DFC">
        <w:rPr>
          <w:i/>
          <w:noProof/>
          <w:sz w:val="20"/>
          <w:szCs w:val="20"/>
        </w:rPr>
        <w:lastRenderedPageBreak/>
        <w:t>of text. You should therefore focus on 12-15 of the primary duties and responsibilities of the jobholder. Duties should take the format:</w:t>
      </w:r>
      <w:r w:rsidRPr="00A10DFC">
        <w:rPr>
          <w:i/>
          <w:sz w:val="20"/>
          <w:szCs w:val="20"/>
        </w:rPr>
        <w:fldChar w:fldCharType="end"/>
      </w:r>
      <w:bookmarkEnd w:id="4"/>
      <w:r w:rsidRPr="00A10DFC">
        <w:rPr>
          <w:i/>
          <w:sz w:val="20"/>
          <w:szCs w:val="20"/>
        </w:rPr>
        <w:fldChar w:fldCharType="begin">
          <w:ffData>
            <w:name w:val="Text24"/>
            <w:enabled/>
            <w:calcOnExit w:val="0"/>
            <w:textInput>
              <w:default w:val=" What is done, to what / to whom and with what outcome. "/>
            </w:textInput>
          </w:ffData>
        </w:fldChar>
      </w:r>
      <w:bookmarkStart w:id="5" w:name="Text24"/>
      <w:r w:rsidRPr="00A10DFC">
        <w:rPr>
          <w:i/>
          <w:sz w:val="20"/>
          <w:szCs w:val="20"/>
        </w:rPr>
        <w:instrText xml:space="preserve"> FORMTEXT </w:instrText>
      </w:r>
      <w:r w:rsidRPr="00A10DFC">
        <w:rPr>
          <w:i/>
          <w:sz w:val="20"/>
          <w:szCs w:val="20"/>
        </w:rPr>
      </w:r>
      <w:r w:rsidRPr="00A10DFC">
        <w:rPr>
          <w:i/>
          <w:sz w:val="20"/>
          <w:szCs w:val="20"/>
        </w:rPr>
        <w:fldChar w:fldCharType="separate"/>
      </w:r>
      <w:r w:rsidRPr="00A10DFC">
        <w:rPr>
          <w:i/>
          <w:noProof/>
          <w:sz w:val="20"/>
          <w:szCs w:val="20"/>
        </w:rPr>
        <w:t xml:space="preserve"> What is done, to what / to whom and with what outcome. </w:t>
      </w:r>
      <w:r w:rsidRPr="00A10DFC">
        <w:rPr>
          <w:i/>
          <w:sz w:val="20"/>
          <w:szCs w:val="20"/>
        </w:rPr>
        <w:fldChar w:fldCharType="end"/>
      </w:r>
      <w:bookmarkEnd w:id="5"/>
    </w:p>
    <w:p w14:paraId="47942357" w14:textId="77777777" w:rsidR="00FF4BA1" w:rsidRPr="00A10DFC" w:rsidRDefault="00FF4BA1" w:rsidP="008E246F">
      <w:pPr>
        <w:pStyle w:val="bodycopy0"/>
        <w:rPr>
          <w:i/>
          <w:sz w:val="20"/>
          <w:szCs w:val="20"/>
        </w:rPr>
      </w:pPr>
      <w:r w:rsidRPr="00A10DFC">
        <w:rPr>
          <w:i/>
          <w:sz w:val="20"/>
          <w:szCs w:val="20"/>
        </w:rPr>
        <w:fldChar w:fldCharType="begin">
          <w:ffData>
            <w:name w:val="Text26"/>
            <w:enabled/>
            <w:calcOnExit w:val="0"/>
            <w:textInput>
              <w:default w:val="Please see guidance notes for further instructions on how to complete this section (http://hr.qmul.ac.uk/workqm/paygradingrewards/grading/).  "/>
            </w:textInput>
          </w:ffData>
        </w:fldChar>
      </w:r>
      <w:bookmarkStart w:id="6" w:name="Text26"/>
      <w:r w:rsidRPr="00A10DFC">
        <w:rPr>
          <w:i/>
          <w:sz w:val="20"/>
          <w:szCs w:val="20"/>
        </w:rPr>
        <w:instrText xml:space="preserve"> FORMTEXT </w:instrText>
      </w:r>
      <w:r w:rsidRPr="00A10DFC">
        <w:rPr>
          <w:i/>
          <w:sz w:val="20"/>
          <w:szCs w:val="20"/>
        </w:rPr>
      </w:r>
      <w:r w:rsidRPr="00A10DFC">
        <w:rPr>
          <w:i/>
          <w:sz w:val="20"/>
          <w:szCs w:val="20"/>
        </w:rPr>
        <w:fldChar w:fldCharType="separate"/>
      </w:r>
    </w:p>
    <w:p w14:paraId="191CAC81" w14:textId="02F552F5" w:rsidR="00FF4BA1" w:rsidRDefault="00FF4BA1" w:rsidP="008E246F">
      <w:pPr>
        <w:pStyle w:val="bodycopy0"/>
        <w:rPr>
          <w:i/>
          <w:sz w:val="20"/>
          <w:szCs w:val="20"/>
        </w:rPr>
      </w:pPr>
      <w:r w:rsidRPr="00A10DFC">
        <w:rPr>
          <w:i/>
          <w:noProof/>
          <w:sz w:val="20"/>
          <w:szCs w:val="20"/>
        </w:rPr>
        <w:t xml:space="preserve">Please see guidance notes for further instructions on how to complete this section (http://hr.qmul.ac.uk/workqm/paygradingrewards/grading/).  </w:t>
      </w:r>
      <w:r w:rsidRPr="00A10DFC">
        <w:rPr>
          <w:i/>
          <w:sz w:val="20"/>
          <w:szCs w:val="20"/>
        </w:rPr>
        <w:fldChar w:fldCharType="end"/>
      </w:r>
      <w:bookmarkEnd w:id="6"/>
    </w:p>
    <w:p w14:paraId="187C457E" w14:textId="7282A6FF" w:rsidR="000612F6" w:rsidRDefault="000612F6" w:rsidP="008E246F">
      <w:pPr>
        <w:pStyle w:val="bodycopy0"/>
        <w:rPr>
          <w:i/>
          <w:sz w:val="20"/>
          <w:szCs w:val="20"/>
        </w:rPr>
      </w:pPr>
    </w:p>
    <w:p w14:paraId="68EA7F10" w14:textId="77777777" w:rsidR="0014701A" w:rsidRDefault="0014701A" w:rsidP="000612F6">
      <w:pPr>
        <w:rPr>
          <w:rFonts w:ascii="Arial" w:hAnsi="Arial" w:cs="Arial"/>
          <w:b/>
          <w:bCs/>
          <w:sz w:val="20"/>
          <w:szCs w:val="20"/>
        </w:rPr>
      </w:pPr>
    </w:p>
    <w:p w14:paraId="317FD260" w14:textId="77777777" w:rsidR="0014701A" w:rsidRPr="0014701A" w:rsidRDefault="0014701A" w:rsidP="0014701A">
      <w:pPr>
        <w:pStyle w:val="Bodycopy"/>
        <w:spacing w:after="113"/>
        <w:rPr>
          <w:b/>
          <w:bCs/>
          <w:i/>
          <w:iCs/>
          <w:sz w:val="18"/>
          <w:szCs w:val="18"/>
        </w:rPr>
      </w:pPr>
      <w:r w:rsidRPr="0014701A">
        <w:rPr>
          <w:b/>
          <w:bCs/>
          <w:i/>
          <w:iCs/>
          <w:sz w:val="18"/>
          <w:szCs w:val="18"/>
        </w:rPr>
        <w:t>The above list of responsibilities is not exhaustive and the jobholder may be required to undertake other duties commensurate with the level of the role, as reasonably requested by their line manager.</w:t>
      </w:r>
    </w:p>
    <w:p w14:paraId="0FB68166" w14:textId="77777777" w:rsidR="0014701A" w:rsidRPr="0014701A" w:rsidRDefault="0014701A" w:rsidP="0014701A">
      <w:pPr>
        <w:pStyle w:val="bodycopy0"/>
        <w:rPr>
          <w:b/>
          <w:bCs/>
          <w:i/>
          <w:iCs/>
          <w:color w:val="000000"/>
          <w:spacing w:val="-2"/>
        </w:rPr>
      </w:pPr>
      <w:r w:rsidRPr="0014701A">
        <w:rPr>
          <w:b/>
          <w:bCs/>
          <w:i/>
          <w:i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678ED555" w14:textId="77777777" w:rsidR="0014701A" w:rsidRPr="0014701A" w:rsidRDefault="0014701A" w:rsidP="0014701A">
      <w:pPr>
        <w:pStyle w:val="bodycopy0"/>
        <w:rPr>
          <w:b/>
          <w:bCs/>
          <w:i/>
          <w:iCs/>
          <w:color w:val="000000"/>
          <w:spacing w:val="-2"/>
        </w:rPr>
      </w:pPr>
    </w:p>
    <w:p w14:paraId="6D9B0F51" w14:textId="77777777" w:rsidR="0014701A" w:rsidRPr="0014701A" w:rsidRDefault="0014701A" w:rsidP="0014701A">
      <w:pPr>
        <w:pStyle w:val="bodycopy0"/>
        <w:rPr>
          <w:b/>
          <w:bCs/>
          <w:i/>
          <w:iCs/>
          <w:color w:val="000000"/>
          <w:spacing w:val="-2"/>
        </w:rPr>
      </w:pPr>
      <w:r w:rsidRPr="0014701A">
        <w:rPr>
          <w:b/>
          <w:bCs/>
          <w:i/>
          <w:i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5AAD5C06" w14:textId="77777777" w:rsidR="0014701A" w:rsidRDefault="0014701A" w:rsidP="000612F6">
      <w:pPr>
        <w:rPr>
          <w:rFonts w:ascii="Arial" w:hAnsi="Arial" w:cs="Arial"/>
          <w:b/>
          <w:bCs/>
          <w:color w:val="002060"/>
          <w:sz w:val="20"/>
          <w:szCs w:val="20"/>
        </w:rPr>
      </w:pPr>
    </w:p>
    <w:p w14:paraId="5038E396" w14:textId="77777777" w:rsidR="0014701A" w:rsidRDefault="0014701A" w:rsidP="000612F6">
      <w:pPr>
        <w:rPr>
          <w:rFonts w:ascii="Arial" w:hAnsi="Arial" w:cs="Arial"/>
          <w:b/>
          <w:bCs/>
          <w:color w:val="002060"/>
          <w:sz w:val="20"/>
          <w:szCs w:val="20"/>
        </w:rPr>
      </w:pPr>
    </w:p>
    <w:p w14:paraId="4F18F067" w14:textId="47B0444C" w:rsidR="000612F6" w:rsidRDefault="000612F6" w:rsidP="000612F6">
      <w:pPr>
        <w:rPr>
          <w:rFonts w:ascii="Arial" w:hAnsi="Arial" w:cs="Arial"/>
          <w:b/>
          <w:bCs/>
          <w:sz w:val="20"/>
          <w:szCs w:val="20"/>
        </w:rPr>
      </w:pPr>
      <w:r w:rsidRPr="0014701A">
        <w:rPr>
          <w:rFonts w:ascii="Arial" w:hAnsi="Arial" w:cs="Arial"/>
          <w:b/>
          <w:bCs/>
          <w:color w:val="002060"/>
          <w:sz w:val="20"/>
          <w:szCs w:val="20"/>
        </w:rPr>
        <w:t>Citizenship</w:t>
      </w:r>
      <w:r w:rsidR="000B005E">
        <w:rPr>
          <w:rFonts w:ascii="Arial" w:hAnsi="Arial" w:cs="Arial"/>
          <w:b/>
          <w:bCs/>
          <w:sz w:val="20"/>
          <w:szCs w:val="20"/>
        </w:rPr>
        <w:t xml:space="preserve"> </w:t>
      </w:r>
    </w:p>
    <w:p w14:paraId="260BEB9E" w14:textId="77777777" w:rsidR="000B005E" w:rsidRDefault="000612F6" w:rsidP="000612F6">
      <w:pPr>
        <w:jc w:val="both"/>
        <w:rPr>
          <w:rFonts w:ascii="Arial" w:hAnsi="Arial" w:cs="Arial"/>
          <w:sz w:val="20"/>
          <w:szCs w:val="20"/>
        </w:rPr>
      </w:pPr>
      <w:r>
        <w:rPr>
          <w:rFonts w:ascii="Arial" w:hAnsi="Arial" w:cs="Arial"/>
          <w:sz w:val="20"/>
          <w:szCs w:val="20"/>
        </w:rPr>
        <w:t xml:space="preserve">The Faculty of Medicine and Dentistry is committed to an action plan that supports the cultivation of a diverse and nurturing staff and student community, at the heart of which sits the commitment to equality of opportunity and equity in our processes and structures. </w:t>
      </w:r>
    </w:p>
    <w:p w14:paraId="5E9C84C1" w14:textId="77777777" w:rsidR="000B005E" w:rsidRDefault="000B005E" w:rsidP="000612F6">
      <w:pPr>
        <w:jc w:val="both"/>
        <w:rPr>
          <w:rFonts w:ascii="Arial" w:hAnsi="Arial" w:cs="Arial"/>
          <w:sz w:val="20"/>
          <w:szCs w:val="20"/>
        </w:rPr>
      </w:pPr>
    </w:p>
    <w:p w14:paraId="3AF4CAC7" w14:textId="325AC0A0" w:rsidR="000612F6" w:rsidRDefault="000612F6" w:rsidP="000612F6">
      <w:pPr>
        <w:jc w:val="both"/>
        <w:rPr>
          <w:rFonts w:ascii="Arial" w:hAnsi="Arial" w:cs="Arial"/>
          <w:sz w:val="20"/>
          <w:szCs w:val="20"/>
        </w:rPr>
      </w:pPr>
      <w:r>
        <w:rPr>
          <w:rFonts w:ascii="Arial" w:hAnsi="Arial" w:cs="Arial"/>
          <w:sz w:val="20"/>
          <w:szCs w:val="20"/>
        </w:rPr>
        <w:t>It is the expectation of all staff that they undertake citizenship responsibilities within the Faculty. As part of the appraisal and probation process, your line manager will discuss the expectations of you to lead or participate in citizenship projects/initiatives as set out in the Faculty’s EDI Strategy. These responsibilities will be commensurate with the seniority of the role and the expertise and experience of the individual.</w:t>
      </w:r>
    </w:p>
    <w:p w14:paraId="194D8CA2" w14:textId="77777777" w:rsidR="000612F6" w:rsidRPr="00A10DFC" w:rsidRDefault="000612F6" w:rsidP="008E246F">
      <w:pPr>
        <w:pStyle w:val="bodycopy0"/>
        <w:rPr>
          <w:i/>
          <w:sz w:val="20"/>
          <w:szCs w:val="20"/>
        </w:rPr>
      </w:pPr>
    </w:p>
    <w:p w14:paraId="7C1299EA" w14:textId="77777777" w:rsidR="00FF4BA1" w:rsidRPr="00FF4BA1" w:rsidRDefault="00FF4BA1" w:rsidP="008E246F">
      <w:pPr>
        <w:pStyle w:val="bodycopy0"/>
      </w:pPr>
    </w:p>
    <w:p w14:paraId="45BF8CC5" w14:textId="2969288E" w:rsidR="008E246F" w:rsidRPr="00D31568" w:rsidRDefault="0014701A" w:rsidP="008E246F">
      <w:pPr>
        <w:pStyle w:val="bodycopy0"/>
        <w:rPr>
          <w:sz w:val="14"/>
          <w:szCs w:val="14"/>
        </w:rPr>
        <w:sectPr w:rsidR="008E246F" w:rsidRPr="00D31568" w:rsidSect="001B4E84">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r>
        <w:rPr>
          <w:rFonts w:eastAsia="Arial"/>
          <w:noProof/>
          <w:position w:val="-100"/>
          <w:sz w:val="20"/>
          <w:szCs w:val="20"/>
          <w:lang w:eastAsia="en-GB"/>
        </w:rPr>
        <w:drawing>
          <wp:inline distT="0" distB="0" distL="0" distR="0" wp14:anchorId="42459485" wp14:editId="515B6850">
            <wp:extent cx="5731510" cy="3021001"/>
            <wp:effectExtent l="0" t="0" r="2540" b="8255"/>
            <wp:docPr id="41" name="image14.jpeg" descr="A group of peopl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jpeg" descr="A group of people outside of a building&#10;&#10;Description automatically generated"/>
                    <pic:cNvPicPr/>
                  </pic:nvPicPr>
                  <pic:blipFill>
                    <a:blip r:embed="rId27" cstate="print"/>
                    <a:stretch>
                      <a:fillRect/>
                    </a:stretch>
                  </pic:blipFill>
                  <pic:spPr>
                    <a:xfrm>
                      <a:off x="0" y="0"/>
                      <a:ext cx="5731510" cy="3021001"/>
                    </a:xfrm>
                    <a:prstGeom prst="rect">
                      <a:avLst/>
                    </a:prstGeom>
                  </pic:spPr>
                </pic:pic>
              </a:graphicData>
            </a:graphic>
          </wp:inline>
        </w:drawing>
      </w:r>
    </w:p>
    <w:p w14:paraId="60883A0E" w14:textId="77777777" w:rsidR="001D0EE4" w:rsidRDefault="001D0EE4" w:rsidP="007F383B">
      <w:pPr>
        <w:pStyle w:val="Bodycopy"/>
        <w:spacing w:after="0"/>
        <w:ind w:hanging="567"/>
        <w:rPr>
          <w:b/>
          <w:sz w:val="18"/>
          <w:szCs w:val="18"/>
        </w:rPr>
      </w:pPr>
    </w:p>
    <w:p w14:paraId="652818C7"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4E4B877F"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429A00FB"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292481F7"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789A9FF8"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58252" behindDoc="0" locked="0" layoutInCell="1" allowOverlap="1" wp14:anchorId="45904CDB" wp14:editId="4BE145D3">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51" behindDoc="0" locked="0" layoutInCell="1" allowOverlap="1" wp14:anchorId="1C408872" wp14:editId="72BF3A41">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9" behindDoc="0" locked="0" layoutInCell="1" allowOverlap="1" wp14:anchorId="2D2ABC56" wp14:editId="5B87F84C">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8" behindDoc="0" locked="0" layoutInCell="1" allowOverlap="1" wp14:anchorId="0A4D5946" wp14:editId="546687DA">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7" behindDoc="0" locked="0" layoutInCell="1" allowOverlap="1" wp14:anchorId="7C76A396" wp14:editId="6E6EB92F">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58246" behindDoc="0" locked="0" layoutInCell="1" allowOverlap="1" wp14:anchorId="28C33E7B" wp14:editId="6540B8A4">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60331FCA" w14:textId="77777777" w:rsidTr="00C85550">
        <w:trPr>
          <w:trHeight w:val="492"/>
        </w:trPr>
        <w:tc>
          <w:tcPr>
            <w:tcW w:w="6149" w:type="dxa"/>
            <w:shd w:val="clear" w:color="auto" w:fill="002060"/>
            <w:vAlign w:val="center"/>
          </w:tcPr>
          <w:p w14:paraId="5EF7D29F"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6457FC65"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1E7A9858"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63D3E" w:rsidRPr="00A10DFC" w14:paraId="11C9602C" w14:textId="77777777" w:rsidTr="00C85550">
        <w:trPr>
          <w:trHeight w:val="415"/>
        </w:trPr>
        <w:tc>
          <w:tcPr>
            <w:tcW w:w="6149" w:type="dxa"/>
            <w:vAlign w:val="center"/>
          </w:tcPr>
          <w:p w14:paraId="24576E96" w14:textId="581C7892" w:rsidR="00563D3E" w:rsidRPr="00A10DFC" w:rsidRDefault="00563D3E" w:rsidP="00563D3E">
            <w:pPr>
              <w:pStyle w:val="tabletext"/>
              <w:framePr w:hSpace="0" w:wrap="auto" w:vAnchor="margin" w:hAnchor="text" w:yAlign="inline"/>
              <w:rPr>
                <w:rFonts w:ascii="Arial" w:hAnsi="Arial" w:cs="Arial"/>
                <w:sz w:val="20"/>
                <w:szCs w:val="20"/>
              </w:rPr>
            </w:pPr>
          </w:p>
        </w:tc>
        <w:tc>
          <w:tcPr>
            <w:tcW w:w="1134" w:type="dxa"/>
            <w:vAlign w:val="center"/>
          </w:tcPr>
          <w:p w14:paraId="493A410A" w14:textId="77777777" w:rsidR="00563D3E" w:rsidRPr="00A10DFC" w:rsidRDefault="0014086A"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8"/>
                  <w:enabled/>
                  <w:calcOnExit w:val="0"/>
                  <w:checkBox>
                    <w:sizeAuto/>
                    <w:default w:val="0"/>
                  </w:checkBox>
                </w:ffData>
              </w:fldChar>
            </w:r>
            <w:bookmarkStart w:id="7" w:name="Check28"/>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7"/>
          </w:p>
        </w:tc>
        <w:tc>
          <w:tcPr>
            <w:tcW w:w="1275" w:type="dxa"/>
            <w:vAlign w:val="center"/>
          </w:tcPr>
          <w:p w14:paraId="5ADE0096"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8" w:name="Check2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8"/>
          </w:p>
        </w:tc>
      </w:tr>
      <w:tr w:rsidR="00563D3E" w:rsidRPr="00A10DFC" w14:paraId="6B082743" w14:textId="77777777" w:rsidTr="00C85550">
        <w:trPr>
          <w:trHeight w:val="407"/>
        </w:trPr>
        <w:tc>
          <w:tcPr>
            <w:tcW w:w="6149" w:type="dxa"/>
            <w:vAlign w:val="center"/>
          </w:tcPr>
          <w:p w14:paraId="757B3E1D" w14:textId="4AB31F8B" w:rsidR="00563D3E" w:rsidRPr="00A10DFC" w:rsidRDefault="00563D3E" w:rsidP="00563D3E">
            <w:pPr>
              <w:pStyle w:val="tabletext"/>
              <w:framePr w:hSpace="0" w:wrap="auto" w:vAnchor="margin" w:hAnchor="text" w:yAlign="inline"/>
              <w:rPr>
                <w:rFonts w:ascii="Arial" w:hAnsi="Arial" w:cs="Arial"/>
                <w:sz w:val="20"/>
                <w:szCs w:val="20"/>
              </w:rPr>
            </w:pPr>
          </w:p>
        </w:tc>
        <w:tc>
          <w:tcPr>
            <w:tcW w:w="1134" w:type="dxa"/>
            <w:vAlign w:val="center"/>
          </w:tcPr>
          <w:p w14:paraId="140ADF57"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9" w:name="Check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9"/>
          </w:p>
        </w:tc>
        <w:tc>
          <w:tcPr>
            <w:tcW w:w="1275" w:type="dxa"/>
            <w:vAlign w:val="center"/>
          </w:tcPr>
          <w:p w14:paraId="0026C960"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3"/>
                  <w:enabled/>
                  <w:calcOnExit w:val="0"/>
                  <w:checkBox>
                    <w:sizeAuto/>
                    <w:default w:val="0"/>
                  </w:checkBox>
                </w:ffData>
              </w:fldChar>
            </w:r>
            <w:bookmarkStart w:id="10" w:name="Check23"/>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0"/>
          </w:p>
        </w:tc>
      </w:tr>
      <w:tr w:rsidR="00563D3E" w:rsidRPr="00A10DFC" w14:paraId="0E2F71C0" w14:textId="77777777" w:rsidTr="00C85550">
        <w:trPr>
          <w:trHeight w:val="569"/>
        </w:trPr>
        <w:tc>
          <w:tcPr>
            <w:tcW w:w="6149" w:type="dxa"/>
            <w:vAlign w:val="center"/>
          </w:tcPr>
          <w:p w14:paraId="32D728CF" w14:textId="3D89F103" w:rsidR="00563D3E" w:rsidRPr="00A10DFC" w:rsidRDefault="00563D3E" w:rsidP="00563D3E">
            <w:pPr>
              <w:pStyle w:val="tabletext"/>
              <w:framePr w:hSpace="0" w:wrap="auto" w:vAnchor="margin" w:hAnchor="text" w:yAlign="inline"/>
              <w:rPr>
                <w:rFonts w:ascii="Arial" w:hAnsi="Arial" w:cs="Arial"/>
                <w:sz w:val="20"/>
                <w:szCs w:val="20"/>
              </w:rPr>
            </w:pPr>
          </w:p>
        </w:tc>
        <w:tc>
          <w:tcPr>
            <w:tcW w:w="1134" w:type="dxa"/>
            <w:vAlign w:val="center"/>
          </w:tcPr>
          <w:p w14:paraId="03454B9E"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3"/>
                  <w:enabled/>
                  <w:calcOnExit w:val="0"/>
                  <w:checkBox>
                    <w:sizeAuto/>
                    <w:default w:val="0"/>
                  </w:checkBox>
                </w:ffData>
              </w:fldChar>
            </w:r>
            <w:r w:rsidRPr="00A10DFC">
              <w:rPr>
                <w:rFonts w:ascii="Arial" w:hAnsi="Arial" w:cs="Arial"/>
                <w:sz w:val="20"/>
                <w:szCs w:val="20"/>
              </w:rPr>
              <w:instrText xml:space="preserve"> </w:instrText>
            </w:r>
            <w:bookmarkStart w:id="11" w:name="Check3"/>
            <w:r w:rsidRPr="00A10DFC">
              <w:rPr>
                <w:rFonts w:ascii="Arial" w:hAnsi="Arial" w:cs="Arial"/>
                <w:sz w:val="20"/>
                <w:szCs w:val="20"/>
              </w:rPr>
              <w:instrText xml:space="preserve">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1"/>
          </w:p>
        </w:tc>
        <w:tc>
          <w:tcPr>
            <w:tcW w:w="1275" w:type="dxa"/>
            <w:vAlign w:val="center"/>
          </w:tcPr>
          <w:p w14:paraId="1472ABA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4"/>
                  <w:enabled/>
                  <w:calcOnExit w:val="0"/>
                  <w:checkBox>
                    <w:sizeAuto/>
                    <w:default w:val="0"/>
                  </w:checkBox>
                </w:ffData>
              </w:fldChar>
            </w:r>
            <w:bookmarkStart w:id="12" w:name="Check24"/>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2"/>
          </w:p>
        </w:tc>
      </w:tr>
      <w:tr w:rsidR="00563D3E" w:rsidRPr="00A10DFC" w14:paraId="5E5DADF0" w14:textId="77777777" w:rsidTr="00C85550">
        <w:trPr>
          <w:trHeight w:val="418"/>
        </w:trPr>
        <w:tc>
          <w:tcPr>
            <w:tcW w:w="6149" w:type="dxa"/>
            <w:vAlign w:val="center"/>
          </w:tcPr>
          <w:p w14:paraId="4D2B7B96" w14:textId="4D25579B" w:rsidR="00563D3E" w:rsidRPr="00A10DFC" w:rsidRDefault="00563D3E" w:rsidP="00563D3E">
            <w:pPr>
              <w:pStyle w:val="tabletext"/>
              <w:framePr w:hSpace="0" w:wrap="auto" w:vAnchor="margin" w:hAnchor="text" w:yAlign="inline"/>
              <w:rPr>
                <w:rFonts w:ascii="Arial" w:hAnsi="Arial" w:cs="Arial"/>
                <w:sz w:val="20"/>
                <w:szCs w:val="20"/>
              </w:rPr>
            </w:pPr>
          </w:p>
        </w:tc>
        <w:tc>
          <w:tcPr>
            <w:tcW w:w="1134" w:type="dxa"/>
            <w:vAlign w:val="center"/>
          </w:tcPr>
          <w:p w14:paraId="1831031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4"/>
                  <w:enabled/>
                  <w:calcOnExit w:val="0"/>
                  <w:checkBox>
                    <w:sizeAuto/>
                    <w:default w:val="0"/>
                  </w:checkBox>
                </w:ffData>
              </w:fldChar>
            </w:r>
            <w:bookmarkStart w:id="13" w:name="Check4"/>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3"/>
          </w:p>
        </w:tc>
        <w:tc>
          <w:tcPr>
            <w:tcW w:w="1275" w:type="dxa"/>
            <w:vAlign w:val="center"/>
          </w:tcPr>
          <w:p w14:paraId="2B5105F1"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5"/>
                  <w:enabled/>
                  <w:calcOnExit w:val="0"/>
                  <w:checkBox>
                    <w:sizeAuto/>
                    <w:default w:val="0"/>
                  </w:checkBox>
                </w:ffData>
              </w:fldChar>
            </w:r>
            <w:bookmarkStart w:id="14" w:name="Check25"/>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4"/>
          </w:p>
        </w:tc>
      </w:tr>
      <w:tr w:rsidR="00DD4539" w:rsidRPr="00A10DFC" w14:paraId="613C2B15" w14:textId="77777777" w:rsidTr="00C85550">
        <w:trPr>
          <w:trHeight w:val="410"/>
        </w:trPr>
        <w:tc>
          <w:tcPr>
            <w:tcW w:w="6149" w:type="dxa"/>
            <w:shd w:val="clear" w:color="auto" w:fill="002060"/>
            <w:vAlign w:val="center"/>
          </w:tcPr>
          <w:p w14:paraId="4AE6C3A7"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11ECB3FD"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40C1ADFA"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16C54CAF" w14:textId="77777777" w:rsidTr="00C85550">
        <w:trPr>
          <w:trHeight w:val="417"/>
        </w:trPr>
        <w:tc>
          <w:tcPr>
            <w:tcW w:w="6149" w:type="dxa"/>
            <w:vAlign w:val="center"/>
          </w:tcPr>
          <w:p w14:paraId="5C4DA79C" w14:textId="2C9EC2A1" w:rsidR="00563D3E" w:rsidRPr="00A10DFC" w:rsidRDefault="00563D3E" w:rsidP="00563D3E">
            <w:pPr>
              <w:pStyle w:val="tabletext"/>
              <w:framePr w:hSpace="0" w:wrap="auto" w:vAnchor="margin" w:hAnchor="text" w:yAlign="inline"/>
              <w:rPr>
                <w:rFonts w:ascii="Arial" w:hAnsi="Arial" w:cs="Arial"/>
                <w:sz w:val="20"/>
                <w:szCs w:val="20"/>
              </w:rPr>
            </w:pPr>
          </w:p>
        </w:tc>
        <w:tc>
          <w:tcPr>
            <w:tcW w:w="1134" w:type="dxa"/>
            <w:vAlign w:val="center"/>
          </w:tcPr>
          <w:p w14:paraId="2A23E37D" w14:textId="77777777" w:rsidR="00563D3E" w:rsidRPr="00A10DFC" w:rsidRDefault="00CF2ED2"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9"/>
                  <w:enabled/>
                  <w:calcOnExit w:val="0"/>
                  <w:checkBox>
                    <w:sizeAuto/>
                    <w:default w:val="0"/>
                  </w:checkBox>
                </w:ffData>
              </w:fldChar>
            </w:r>
            <w:bookmarkStart w:id="15" w:name="Check29"/>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5"/>
          </w:p>
        </w:tc>
        <w:tc>
          <w:tcPr>
            <w:tcW w:w="1275" w:type="dxa"/>
            <w:vAlign w:val="center"/>
          </w:tcPr>
          <w:p w14:paraId="3DDB07C1"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16" w:name="Check27"/>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6"/>
          </w:p>
        </w:tc>
      </w:tr>
      <w:tr w:rsidR="00563D3E" w:rsidRPr="00A10DFC" w14:paraId="19AD9DF2" w14:textId="77777777" w:rsidTr="00C85550">
        <w:trPr>
          <w:trHeight w:val="552"/>
        </w:trPr>
        <w:tc>
          <w:tcPr>
            <w:tcW w:w="6149" w:type="dxa"/>
            <w:vAlign w:val="center"/>
          </w:tcPr>
          <w:p w14:paraId="2A1B99B0" w14:textId="297452A9" w:rsidR="00563D3E" w:rsidRPr="00A10DFC" w:rsidRDefault="00563D3E" w:rsidP="00563D3E">
            <w:pPr>
              <w:pStyle w:val="tabletext"/>
              <w:framePr w:hSpace="0" w:wrap="auto" w:vAnchor="margin" w:hAnchor="text" w:yAlign="inline"/>
              <w:rPr>
                <w:rFonts w:ascii="Arial" w:hAnsi="Arial" w:cs="Arial"/>
                <w:sz w:val="20"/>
                <w:szCs w:val="20"/>
              </w:rPr>
            </w:pPr>
          </w:p>
        </w:tc>
        <w:tc>
          <w:tcPr>
            <w:tcW w:w="1134" w:type="dxa"/>
            <w:vAlign w:val="center"/>
          </w:tcPr>
          <w:p w14:paraId="7FE3ACAE"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7"/>
                  <w:enabled/>
                  <w:calcOnExit w:val="0"/>
                  <w:checkBox>
                    <w:sizeAuto/>
                    <w:default w:val="0"/>
                    <w:checked w:val="0"/>
                  </w:checkBox>
                </w:ffData>
              </w:fldChar>
            </w:r>
            <w:bookmarkStart w:id="17" w:name="Check7"/>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7"/>
          </w:p>
        </w:tc>
        <w:tc>
          <w:tcPr>
            <w:tcW w:w="1275" w:type="dxa"/>
            <w:vAlign w:val="center"/>
          </w:tcPr>
          <w:p w14:paraId="5C6494C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07363AC6" w14:textId="77777777" w:rsidTr="00C85550">
        <w:trPr>
          <w:trHeight w:val="562"/>
        </w:trPr>
        <w:tc>
          <w:tcPr>
            <w:tcW w:w="6149" w:type="dxa"/>
            <w:vAlign w:val="center"/>
          </w:tcPr>
          <w:p w14:paraId="3491111A" w14:textId="77777777"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8"/>
                  <w:enabled/>
                  <w:calcOnExit w:val="0"/>
                  <w:textInput/>
                </w:ffData>
              </w:fldChar>
            </w:r>
            <w:bookmarkStart w:id="18" w:name="Text8"/>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t> </w:t>
            </w:r>
            <w:r w:rsidRPr="00A10DFC">
              <w:rPr>
                <w:rFonts w:ascii="Arial" w:hAnsi="Arial" w:cs="Arial"/>
                <w:sz w:val="20"/>
                <w:szCs w:val="20"/>
              </w:rPr>
              <w:t> </w:t>
            </w:r>
            <w:r w:rsidRPr="00A10DFC">
              <w:rPr>
                <w:rFonts w:ascii="Arial" w:hAnsi="Arial" w:cs="Arial"/>
                <w:sz w:val="20"/>
                <w:szCs w:val="20"/>
              </w:rPr>
              <w:t> </w:t>
            </w:r>
            <w:r w:rsidRPr="00A10DFC">
              <w:rPr>
                <w:rFonts w:ascii="Arial" w:hAnsi="Arial" w:cs="Arial"/>
                <w:sz w:val="20"/>
                <w:szCs w:val="20"/>
              </w:rPr>
              <w:t> </w:t>
            </w:r>
            <w:r w:rsidRPr="00A10DFC">
              <w:rPr>
                <w:rFonts w:ascii="Arial" w:hAnsi="Arial" w:cs="Arial"/>
                <w:sz w:val="20"/>
                <w:szCs w:val="20"/>
              </w:rPr>
              <w:t> </w:t>
            </w:r>
            <w:r w:rsidRPr="00A10DFC">
              <w:rPr>
                <w:rFonts w:ascii="Arial" w:hAnsi="Arial" w:cs="Arial"/>
                <w:sz w:val="20"/>
                <w:szCs w:val="20"/>
              </w:rPr>
              <w:fldChar w:fldCharType="end"/>
            </w:r>
            <w:bookmarkEnd w:id="18"/>
          </w:p>
        </w:tc>
        <w:tc>
          <w:tcPr>
            <w:tcW w:w="1134" w:type="dxa"/>
            <w:vAlign w:val="center"/>
          </w:tcPr>
          <w:p w14:paraId="3C49D129"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8"/>
                  <w:enabled/>
                  <w:calcOnExit w:val="0"/>
                  <w:checkBox>
                    <w:sizeAuto/>
                    <w:default w:val="0"/>
                    <w:checked w:val="0"/>
                  </w:checkBox>
                </w:ffData>
              </w:fldChar>
            </w:r>
            <w:bookmarkStart w:id="19" w:name="Check8"/>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9"/>
          </w:p>
        </w:tc>
        <w:tc>
          <w:tcPr>
            <w:tcW w:w="1275" w:type="dxa"/>
            <w:vAlign w:val="center"/>
          </w:tcPr>
          <w:p w14:paraId="76E9ED01"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04E803AB" w14:textId="77777777" w:rsidTr="00C85550">
        <w:trPr>
          <w:trHeight w:val="406"/>
        </w:trPr>
        <w:tc>
          <w:tcPr>
            <w:tcW w:w="6149" w:type="dxa"/>
            <w:vAlign w:val="center"/>
          </w:tcPr>
          <w:p w14:paraId="467977B3" w14:textId="77777777"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9"/>
                  <w:enabled/>
                  <w:calcOnExit w:val="0"/>
                  <w:textInput/>
                </w:ffData>
              </w:fldChar>
            </w:r>
            <w:bookmarkStart w:id="20" w:name="Text9"/>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20"/>
          </w:p>
        </w:tc>
        <w:tc>
          <w:tcPr>
            <w:tcW w:w="1134" w:type="dxa"/>
            <w:vAlign w:val="center"/>
          </w:tcPr>
          <w:p w14:paraId="3CF1E997"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9"/>
                  <w:enabled/>
                  <w:calcOnExit w:val="0"/>
                  <w:checkBox>
                    <w:sizeAuto/>
                    <w:default w:val="0"/>
                    <w:checked w:val="0"/>
                  </w:checkBox>
                </w:ffData>
              </w:fldChar>
            </w:r>
            <w:bookmarkStart w:id="21" w:name="Check9"/>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21"/>
          </w:p>
        </w:tc>
        <w:tc>
          <w:tcPr>
            <w:tcW w:w="1275" w:type="dxa"/>
            <w:vAlign w:val="center"/>
          </w:tcPr>
          <w:p w14:paraId="279B1E59"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190A507B" w14:textId="77777777" w:rsidTr="00C85550">
        <w:trPr>
          <w:trHeight w:val="427"/>
        </w:trPr>
        <w:tc>
          <w:tcPr>
            <w:tcW w:w="6149" w:type="dxa"/>
            <w:vAlign w:val="center"/>
          </w:tcPr>
          <w:p w14:paraId="53E16799" w14:textId="77777777"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0"/>
                  <w:enabled/>
                  <w:calcOnExit w:val="0"/>
                  <w:textInput/>
                </w:ffData>
              </w:fldChar>
            </w:r>
            <w:bookmarkStart w:id="22" w:name="Text10"/>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22"/>
          </w:p>
        </w:tc>
        <w:tc>
          <w:tcPr>
            <w:tcW w:w="1134" w:type="dxa"/>
            <w:vAlign w:val="center"/>
          </w:tcPr>
          <w:p w14:paraId="0950466E"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0"/>
                  <w:enabled/>
                  <w:calcOnExit w:val="0"/>
                  <w:checkBox>
                    <w:sizeAuto/>
                    <w:default w:val="0"/>
                  </w:checkBox>
                </w:ffData>
              </w:fldChar>
            </w:r>
            <w:bookmarkStart w:id="23" w:name="Check10"/>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23"/>
          </w:p>
        </w:tc>
        <w:tc>
          <w:tcPr>
            <w:tcW w:w="1275" w:type="dxa"/>
            <w:vAlign w:val="center"/>
          </w:tcPr>
          <w:p w14:paraId="67AAA860"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5E601E08" w14:textId="77777777" w:rsidTr="00C85550">
        <w:trPr>
          <w:trHeight w:val="405"/>
        </w:trPr>
        <w:tc>
          <w:tcPr>
            <w:tcW w:w="6149" w:type="dxa"/>
            <w:vAlign w:val="center"/>
          </w:tcPr>
          <w:p w14:paraId="3BBE3DD9" w14:textId="77777777"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1"/>
                  <w:enabled/>
                  <w:calcOnExit w:val="0"/>
                  <w:textInput/>
                </w:ffData>
              </w:fldChar>
            </w:r>
            <w:bookmarkStart w:id="24" w:name="Text11"/>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24"/>
          </w:p>
        </w:tc>
        <w:tc>
          <w:tcPr>
            <w:tcW w:w="1134" w:type="dxa"/>
            <w:vAlign w:val="center"/>
          </w:tcPr>
          <w:p w14:paraId="0C578C65"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1"/>
                  <w:enabled/>
                  <w:calcOnExit w:val="0"/>
                  <w:checkBox>
                    <w:sizeAuto/>
                    <w:default w:val="0"/>
                  </w:checkBox>
                </w:ffData>
              </w:fldChar>
            </w:r>
            <w:bookmarkStart w:id="25" w:name="Check11"/>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25"/>
          </w:p>
        </w:tc>
        <w:tc>
          <w:tcPr>
            <w:tcW w:w="1275" w:type="dxa"/>
            <w:vAlign w:val="center"/>
          </w:tcPr>
          <w:p w14:paraId="15B1BB0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551251D9" w14:textId="77777777" w:rsidTr="00C85550">
        <w:trPr>
          <w:trHeight w:val="424"/>
        </w:trPr>
        <w:tc>
          <w:tcPr>
            <w:tcW w:w="6149" w:type="dxa"/>
            <w:shd w:val="clear" w:color="auto" w:fill="002060"/>
            <w:vAlign w:val="center"/>
          </w:tcPr>
          <w:p w14:paraId="286CFEBC"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Skills/Abilities</w:t>
            </w:r>
          </w:p>
        </w:tc>
        <w:tc>
          <w:tcPr>
            <w:tcW w:w="1134" w:type="dxa"/>
            <w:shd w:val="clear" w:color="auto" w:fill="002060"/>
            <w:vAlign w:val="center"/>
          </w:tcPr>
          <w:p w14:paraId="7875465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46195658"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30B5F34A" w14:textId="77777777" w:rsidTr="00C85550">
        <w:trPr>
          <w:trHeight w:val="402"/>
        </w:trPr>
        <w:tc>
          <w:tcPr>
            <w:tcW w:w="6149" w:type="dxa"/>
            <w:vAlign w:val="center"/>
          </w:tcPr>
          <w:p w14:paraId="3ADAD08B" w14:textId="6E93F6DB" w:rsidR="00563D3E" w:rsidRPr="00A10DFC" w:rsidRDefault="00563D3E" w:rsidP="00563D3E">
            <w:pPr>
              <w:pStyle w:val="tabletext"/>
              <w:framePr w:hSpace="0" w:wrap="auto" w:vAnchor="margin" w:hAnchor="text" w:yAlign="inline"/>
              <w:rPr>
                <w:rFonts w:ascii="Arial" w:hAnsi="Arial" w:cs="Arial"/>
                <w:sz w:val="20"/>
                <w:szCs w:val="20"/>
              </w:rPr>
            </w:pPr>
          </w:p>
        </w:tc>
        <w:tc>
          <w:tcPr>
            <w:tcW w:w="1134" w:type="dxa"/>
            <w:vAlign w:val="center"/>
          </w:tcPr>
          <w:p w14:paraId="777F2EB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3"/>
                  <w:enabled/>
                  <w:calcOnExit w:val="0"/>
                  <w:checkBox>
                    <w:sizeAuto/>
                    <w:default w:val="0"/>
                  </w:checkBox>
                </w:ffData>
              </w:fldChar>
            </w:r>
            <w:bookmarkStart w:id="26" w:name="Check13"/>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26"/>
          </w:p>
        </w:tc>
        <w:tc>
          <w:tcPr>
            <w:tcW w:w="1275" w:type="dxa"/>
            <w:vAlign w:val="center"/>
          </w:tcPr>
          <w:p w14:paraId="653155D0"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30F98D42" w14:textId="77777777" w:rsidTr="00C85550">
        <w:trPr>
          <w:trHeight w:val="423"/>
        </w:trPr>
        <w:tc>
          <w:tcPr>
            <w:tcW w:w="6149" w:type="dxa"/>
            <w:vAlign w:val="center"/>
          </w:tcPr>
          <w:p w14:paraId="4F4338D8" w14:textId="623C7FBA" w:rsidR="00563D3E" w:rsidRPr="00A10DFC" w:rsidRDefault="00563D3E" w:rsidP="00563D3E">
            <w:pPr>
              <w:pStyle w:val="tabletext"/>
              <w:framePr w:hSpace="0" w:wrap="auto" w:vAnchor="margin" w:hAnchor="text" w:yAlign="inline"/>
              <w:rPr>
                <w:rFonts w:ascii="Arial" w:hAnsi="Arial" w:cs="Arial"/>
                <w:sz w:val="20"/>
                <w:szCs w:val="20"/>
              </w:rPr>
            </w:pPr>
          </w:p>
        </w:tc>
        <w:tc>
          <w:tcPr>
            <w:tcW w:w="1134" w:type="dxa"/>
            <w:vAlign w:val="center"/>
          </w:tcPr>
          <w:p w14:paraId="60E8A3F0"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4"/>
                  <w:enabled/>
                  <w:calcOnExit w:val="0"/>
                  <w:checkBox>
                    <w:sizeAuto/>
                    <w:default w:val="0"/>
                  </w:checkBox>
                </w:ffData>
              </w:fldChar>
            </w:r>
            <w:bookmarkStart w:id="27" w:name="Check14"/>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27"/>
          </w:p>
        </w:tc>
        <w:tc>
          <w:tcPr>
            <w:tcW w:w="1275" w:type="dxa"/>
            <w:vAlign w:val="center"/>
          </w:tcPr>
          <w:p w14:paraId="57E6167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7C13D84C" w14:textId="77777777" w:rsidTr="00C85550">
        <w:trPr>
          <w:trHeight w:val="415"/>
        </w:trPr>
        <w:tc>
          <w:tcPr>
            <w:tcW w:w="6149" w:type="dxa"/>
            <w:vAlign w:val="center"/>
          </w:tcPr>
          <w:p w14:paraId="70ACDA44" w14:textId="77777777"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2"/>
                  <w:enabled/>
                  <w:calcOnExit w:val="0"/>
                  <w:textInput/>
                </w:ffData>
              </w:fldChar>
            </w:r>
            <w:bookmarkStart w:id="28" w:name="Text12"/>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28"/>
          </w:p>
        </w:tc>
        <w:tc>
          <w:tcPr>
            <w:tcW w:w="1134" w:type="dxa"/>
            <w:vAlign w:val="center"/>
          </w:tcPr>
          <w:p w14:paraId="323E52D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5"/>
                  <w:enabled/>
                  <w:calcOnExit w:val="0"/>
                  <w:checkBox>
                    <w:sizeAuto/>
                    <w:default w:val="0"/>
                  </w:checkBox>
                </w:ffData>
              </w:fldChar>
            </w:r>
            <w:bookmarkStart w:id="29" w:name="Check15"/>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29"/>
          </w:p>
        </w:tc>
        <w:tc>
          <w:tcPr>
            <w:tcW w:w="1275" w:type="dxa"/>
            <w:vAlign w:val="center"/>
          </w:tcPr>
          <w:p w14:paraId="1BFE0BB5"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5A233CA5" w14:textId="77777777" w:rsidTr="00C85550">
        <w:trPr>
          <w:trHeight w:val="420"/>
        </w:trPr>
        <w:tc>
          <w:tcPr>
            <w:tcW w:w="6149" w:type="dxa"/>
            <w:vAlign w:val="center"/>
          </w:tcPr>
          <w:p w14:paraId="205DC8A2" w14:textId="77777777"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3"/>
                  <w:enabled/>
                  <w:calcOnExit w:val="0"/>
                  <w:textInput/>
                </w:ffData>
              </w:fldChar>
            </w:r>
            <w:bookmarkStart w:id="30" w:name="Text13"/>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30"/>
          </w:p>
        </w:tc>
        <w:tc>
          <w:tcPr>
            <w:tcW w:w="1134" w:type="dxa"/>
            <w:vAlign w:val="center"/>
          </w:tcPr>
          <w:p w14:paraId="48E6AD6B"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bookmarkStart w:id="31" w:name="Check16"/>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31"/>
          </w:p>
        </w:tc>
        <w:tc>
          <w:tcPr>
            <w:tcW w:w="1275" w:type="dxa"/>
            <w:vAlign w:val="center"/>
          </w:tcPr>
          <w:p w14:paraId="5497AF0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1BE03950" w14:textId="77777777" w:rsidTr="00C85550">
        <w:trPr>
          <w:trHeight w:val="412"/>
        </w:trPr>
        <w:tc>
          <w:tcPr>
            <w:tcW w:w="6149" w:type="dxa"/>
            <w:shd w:val="clear" w:color="auto" w:fill="002060"/>
            <w:vAlign w:val="center"/>
          </w:tcPr>
          <w:p w14:paraId="14DA6541"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Other</w:t>
            </w:r>
          </w:p>
        </w:tc>
        <w:tc>
          <w:tcPr>
            <w:tcW w:w="1134" w:type="dxa"/>
            <w:shd w:val="clear" w:color="auto" w:fill="002060"/>
            <w:vAlign w:val="center"/>
          </w:tcPr>
          <w:p w14:paraId="196B23E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3E4C9AE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0B005E" w:rsidRPr="00A10DFC" w14:paraId="46E11033" w14:textId="77777777" w:rsidTr="00C85550">
        <w:trPr>
          <w:trHeight w:val="419"/>
        </w:trPr>
        <w:tc>
          <w:tcPr>
            <w:tcW w:w="6149" w:type="dxa"/>
            <w:vAlign w:val="center"/>
          </w:tcPr>
          <w:p w14:paraId="040362EB" w14:textId="318ABD44" w:rsidR="000B005E" w:rsidRPr="00A10DFC" w:rsidRDefault="000B005E" w:rsidP="000B005E">
            <w:pPr>
              <w:pStyle w:val="tabletext"/>
              <w:framePr w:hSpace="0" w:wrap="auto" w:vAnchor="margin" w:hAnchor="text" w:yAlign="inline"/>
              <w:rPr>
                <w:rFonts w:ascii="Arial" w:hAnsi="Arial" w:cs="Arial"/>
                <w:sz w:val="20"/>
                <w:szCs w:val="20"/>
              </w:rPr>
            </w:pPr>
            <w:r>
              <w:rPr>
                <w:rFonts w:ascii="Arial" w:hAnsi="Arial" w:cs="Arial"/>
                <w:sz w:val="20"/>
                <w:szCs w:val="20"/>
              </w:rPr>
              <w:t>The role is subject to a criminal record check (DBS)</w:t>
            </w:r>
          </w:p>
        </w:tc>
        <w:tc>
          <w:tcPr>
            <w:tcW w:w="1134" w:type="dxa"/>
            <w:vAlign w:val="center"/>
          </w:tcPr>
          <w:p w14:paraId="10F69556" w14:textId="77777777" w:rsidR="000B005E" w:rsidRPr="00A10DFC" w:rsidRDefault="000B005E" w:rsidP="000B005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8"/>
                  <w:enabled/>
                  <w:calcOnExit w:val="0"/>
                  <w:checkBox>
                    <w:sizeAuto/>
                    <w:default w:val="0"/>
                  </w:checkBox>
                </w:ffData>
              </w:fldChar>
            </w:r>
            <w:bookmarkStart w:id="32" w:name="Check18"/>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32"/>
          </w:p>
        </w:tc>
        <w:tc>
          <w:tcPr>
            <w:tcW w:w="1275" w:type="dxa"/>
            <w:vAlign w:val="center"/>
          </w:tcPr>
          <w:p w14:paraId="5ECBAE0D" w14:textId="77777777" w:rsidR="000B005E" w:rsidRPr="00A10DFC" w:rsidRDefault="000B005E" w:rsidP="000B005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0B005E" w:rsidRPr="00A10DFC" w14:paraId="5668736B" w14:textId="77777777" w:rsidTr="00C85550">
        <w:trPr>
          <w:trHeight w:val="411"/>
        </w:trPr>
        <w:tc>
          <w:tcPr>
            <w:tcW w:w="6149" w:type="dxa"/>
            <w:vAlign w:val="center"/>
          </w:tcPr>
          <w:p w14:paraId="43374872" w14:textId="37A9AE03" w:rsidR="000B005E" w:rsidRPr="00A10DFC" w:rsidRDefault="000B005E" w:rsidP="000B005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6"/>
                  <w:enabled/>
                  <w:calcOnExit w:val="0"/>
                  <w:textInput>
                    <w:default w:val="*The ability to meet UK ‘right to work’ requirements."/>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*The ability to meet UK ‘right to work’ requirements.</w:t>
            </w:r>
            <w:r w:rsidRPr="00A10DFC">
              <w:rPr>
                <w:rFonts w:ascii="Arial" w:hAnsi="Arial" w:cs="Arial"/>
                <w:sz w:val="20"/>
                <w:szCs w:val="20"/>
              </w:rPr>
              <w:fldChar w:fldCharType="end"/>
            </w:r>
          </w:p>
        </w:tc>
        <w:tc>
          <w:tcPr>
            <w:tcW w:w="1134" w:type="dxa"/>
            <w:vAlign w:val="center"/>
          </w:tcPr>
          <w:p w14:paraId="3AE3280A" w14:textId="77777777" w:rsidR="000B005E" w:rsidRPr="00A10DFC" w:rsidRDefault="000B005E" w:rsidP="000B005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9"/>
                  <w:enabled/>
                  <w:calcOnExit w:val="0"/>
                  <w:checkBox>
                    <w:sizeAuto/>
                    <w:default w:val="0"/>
                  </w:checkBox>
                </w:ffData>
              </w:fldChar>
            </w:r>
            <w:bookmarkStart w:id="33" w:name="Check19"/>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33"/>
          </w:p>
        </w:tc>
        <w:tc>
          <w:tcPr>
            <w:tcW w:w="1275" w:type="dxa"/>
            <w:vAlign w:val="center"/>
          </w:tcPr>
          <w:p w14:paraId="3783CD51" w14:textId="77777777" w:rsidR="000B005E" w:rsidRPr="00A10DFC" w:rsidRDefault="000B005E" w:rsidP="000B005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01D24E95" w14:textId="77777777" w:rsidTr="00C85550">
        <w:trPr>
          <w:trHeight w:val="416"/>
        </w:trPr>
        <w:tc>
          <w:tcPr>
            <w:tcW w:w="6149" w:type="dxa"/>
            <w:vAlign w:val="center"/>
          </w:tcPr>
          <w:p w14:paraId="0020A54B" w14:textId="038578E4" w:rsidR="00563D3E" w:rsidRPr="00A10DFC" w:rsidRDefault="00563D3E" w:rsidP="00563D3E">
            <w:pPr>
              <w:pStyle w:val="tabletext"/>
              <w:framePr w:hSpace="0" w:wrap="auto" w:vAnchor="margin" w:hAnchor="text" w:yAlign="inline"/>
              <w:rPr>
                <w:rFonts w:ascii="Arial" w:hAnsi="Arial" w:cs="Arial"/>
                <w:sz w:val="20"/>
                <w:szCs w:val="20"/>
              </w:rPr>
            </w:pPr>
          </w:p>
        </w:tc>
        <w:tc>
          <w:tcPr>
            <w:tcW w:w="1134" w:type="dxa"/>
            <w:vAlign w:val="center"/>
          </w:tcPr>
          <w:p w14:paraId="7F71E46A"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0"/>
                  <w:enabled/>
                  <w:calcOnExit w:val="0"/>
                  <w:checkBox>
                    <w:sizeAuto/>
                    <w:default w:val="0"/>
                  </w:checkBox>
                </w:ffData>
              </w:fldChar>
            </w:r>
            <w:bookmarkStart w:id="34" w:name="Check20"/>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34"/>
          </w:p>
        </w:tc>
        <w:tc>
          <w:tcPr>
            <w:tcW w:w="1275" w:type="dxa"/>
            <w:vAlign w:val="center"/>
          </w:tcPr>
          <w:p w14:paraId="4F54C339"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D3479E" w:rsidRPr="00A10DFC" w14:paraId="21746805" w14:textId="77777777" w:rsidTr="00C85550">
        <w:trPr>
          <w:trHeight w:val="409"/>
        </w:trPr>
        <w:tc>
          <w:tcPr>
            <w:tcW w:w="6149" w:type="dxa"/>
            <w:vAlign w:val="center"/>
          </w:tcPr>
          <w:p w14:paraId="7C1D5AAE" w14:textId="77777777" w:rsidR="00D3479E" w:rsidRPr="00A10DFC" w:rsidRDefault="00205701" w:rsidP="00355605">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5"/>
                  <w:enabled/>
                  <w:calcOnExit w:val="0"/>
                  <w:textInput/>
                </w:ffData>
              </w:fldChar>
            </w:r>
            <w:bookmarkStart w:id="35" w:name="Text15"/>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35"/>
          </w:p>
        </w:tc>
        <w:tc>
          <w:tcPr>
            <w:tcW w:w="1134" w:type="dxa"/>
            <w:vAlign w:val="center"/>
          </w:tcPr>
          <w:p w14:paraId="0D2CBA08" w14:textId="77777777" w:rsidR="00D3479E" w:rsidRPr="00A10DFC" w:rsidRDefault="00D3479E" w:rsidP="00355605">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1"/>
                  <w:enabled/>
                  <w:calcOnExit w:val="0"/>
                  <w:checkBox>
                    <w:sizeAuto/>
                    <w:default w:val="0"/>
                  </w:checkBox>
                </w:ffData>
              </w:fldChar>
            </w:r>
            <w:bookmarkStart w:id="36" w:name="Check21"/>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36"/>
          </w:p>
        </w:tc>
        <w:tc>
          <w:tcPr>
            <w:tcW w:w="1275" w:type="dxa"/>
            <w:vAlign w:val="center"/>
          </w:tcPr>
          <w:p w14:paraId="07E96FD8" w14:textId="77777777" w:rsidR="00D3479E" w:rsidRPr="00A10DFC" w:rsidRDefault="00D3479E" w:rsidP="00355605">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bl>
    <w:p w14:paraId="30FE5500" w14:textId="77777777" w:rsidR="000B005E" w:rsidRDefault="000B005E" w:rsidP="00073F5E">
      <w:pPr>
        <w:ind w:left="-567" w:right="1088"/>
        <w:rPr>
          <w:rFonts w:ascii="Arial" w:hAnsi="Arial" w:cs="Arial"/>
          <w:sz w:val="18"/>
          <w:szCs w:val="18"/>
        </w:rPr>
      </w:pPr>
    </w:p>
    <w:p w14:paraId="7EECD6DC" w14:textId="77777777" w:rsidR="000B005E" w:rsidRDefault="000B005E" w:rsidP="00073F5E">
      <w:pPr>
        <w:ind w:left="-567" w:right="1088"/>
        <w:rPr>
          <w:rFonts w:ascii="Arial" w:hAnsi="Arial" w:cs="Arial"/>
          <w:sz w:val="18"/>
          <w:szCs w:val="18"/>
        </w:rPr>
      </w:pPr>
    </w:p>
    <w:p w14:paraId="78FCC194" w14:textId="77777777" w:rsidR="000B005E" w:rsidRDefault="000B005E" w:rsidP="00073F5E">
      <w:pPr>
        <w:ind w:left="-567" w:right="1088"/>
        <w:rPr>
          <w:rFonts w:ascii="Arial" w:hAnsi="Arial" w:cs="Arial"/>
          <w:sz w:val="18"/>
          <w:szCs w:val="18"/>
        </w:rPr>
      </w:pPr>
    </w:p>
    <w:p w14:paraId="43B82A88" w14:textId="77777777" w:rsidR="000B005E" w:rsidRDefault="000B005E" w:rsidP="00073F5E">
      <w:pPr>
        <w:ind w:left="-567" w:right="1088"/>
        <w:rPr>
          <w:rFonts w:ascii="Arial" w:hAnsi="Arial" w:cs="Arial"/>
          <w:sz w:val="18"/>
          <w:szCs w:val="18"/>
        </w:rPr>
      </w:pPr>
    </w:p>
    <w:p w14:paraId="09C7444A" w14:textId="14B6C654" w:rsidR="00073F5E" w:rsidRDefault="00073F5E" w:rsidP="00073F5E">
      <w:pPr>
        <w:ind w:left="-567" w:right="1088"/>
        <w:rPr>
          <w:rFonts w:ascii="Arial" w:hAnsi="Arial" w:cs="Arial"/>
          <w:sz w:val="18"/>
          <w:szCs w:val="18"/>
        </w:rPr>
      </w:pPr>
      <w:r w:rsidRPr="00073F5E">
        <w:rPr>
          <w:rFonts w:ascii="Arial" w:hAnsi="Arial" w:cs="Arial"/>
          <w:sz w:val="18"/>
          <w:szCs w:val="18"/>
        </w:rPr>
        <w:t>* The University has a legal responsibility to ensure that all potential employees can provide documentary evidence of their legal right to work in the UK prior to commencing employment.  Candidates shortlisted for interview will be ask</w:t>
      </w:r>
      <w:r w:rsidR="000B005E">
        <w:rPr>
          <w:rFonts w:ascii="Arial" w:hAnsi="Arial" w:cs="Arial"/>
          <w:sz w:val="18"/>
          <w:szCs w:val="18"/>
        </w:rPr>
        <w:t>ed</w:t>
      </w:r>
      <w:r w:rsidRPr="00073F5E">
        <w:rPr>
          <w:rFonts w:ascii="Arial" w:hAnsi="Arial" w:cs="Arial"/>
          <w:sz w:val="18"/>
          <w:szCs w:val="18"/>
        </w:rPr>
        <w:t xml:space="preserve"> to bring their passport or another acceptable </w:t>
      </w:r>
      <w:hyperlink r:id="rId34" w:history="1">
        <w:r w:rsidRPr="00044BD4">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3C936E66" w14:textId="77777777" w:rsidR="00073F5E" w:rsidRPr="00073F5E" w:rsidRDefault="00073F5E" w:rsidP="00073F5E">
      <w:pPr>
        <w:ind w:left="-567" w:right="1088"/>
        <w:rPr>
          <w:rFonts w:ascii="Arial" w:hAnsi="Arial" w:cs="Arial"/>
          <w:sz w:val="18"/>
          <w:szCs w:val="18"/>
        </w:rPr>
      </w:pPr>
    </w:p>
    <w:p w14:paraId="7EFF1CA3" w14:textId="77777777" w:rsidR="006E202D" w:rsidRPr="0014701A" w:rsidRDefault="006E202D" w:rsidP="0014701A">
      <w:pPr>
        <w:pStyle w:val="bodycopy0"/>
        <w:rPr>
          <w:b/>
          <w:bCs/>
          <w:color w:val="002060"/>
          <w:sz w:val="20"/>
          <w:szCs w:val="20"/>
        </w:rPr>
      </w:pPr>
      <w:r w:rsidRPr="0014701A">
        <w:rPr>
          <w:b/>
          <w:bCs/>
          <w:color w:val="002060"/>
          <w:sz w:val="20"/>
          <w:szCs w:val="20"/>
        </w:rPr>
        <w:t xml:space="preserve">Visa Sponsorship </w:t>
      </w:r>
    </w:p>
    <w:p w14:paraId="771BD834" w14:textId="77777777" w:rsidR="006E202D" w:rsidRPr="0014701A" w:rsidRDefault="006E202D" w:rsidP="0014701A">
      <w:pPr>
        <w:pStyle w:val="bodycopy0"/>
        <w:rPr>
          <w:sz w:val="20"/>
          <w:szCs w:val="20"/>
        </w:rPr>
      </w:pPr>
      <w:r w:rsidRPr="0014701A">
        <w:rPr>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5" w:history="1">
        <w:r w:rsidRPr="0014701A">
          <w:rPr>
            <w:rStyle w:val="Hyperlink"/>
            <w:sz w:val="20"/>
            <w:szCs w:val="20"/>
          </w:rPr>
          <w:t>www.gov.uk/skilled-worker-visa</w:t>
        </w:r>
      </w:hyperlink>
    </w:p>
    <w:p w14:paraId="02424A37" w14:textId="77777777" w:rsidR="006E202D" w:rsidRPr="0014701A" w:rsidRDefault="006E202D" w:rsidP="0014701A">
      <w:pPr>
        <w:pStyle w:val="bodycopy0"/>
        <w:rPr>
          <w:sz w:val="20"/>
          <w:szCs w:val="20"/>
        </w:rPr>
      </w:pPr>
    </w:p>
    <w:p w14:paraId="4425D541" w14:textId="77777777" w:rsidR="006E202D" w:rsidRPr="0014701A" w:rsidRDefault="006E202D" w:rsidP="0014701A">
      <w:pPr>
        <w:pStyle w:val="bodycopy0"/>
        <w:rPr>
          <w:b/>
          <w:bCs/>
          <w:color w:val="002060"/>
          <w:sz w:val="20"/>
          <w:szCs w:val="20"/>
        </w:rPr>
      </w:pPr>
      <w:r w:rsidRPr="0014701A">
        <w:rPr>
          <w:b/>
          <w:bCs/>
          <w:color w:val="002060"/>
          <w:sz w:val="20"/>
          <w:szCs w:val="20"/>
        </w:rPr>
        <w:t xml:space="preserve">Global Talent Visa Route              </w:t>
      </w:r>
    </w:p>
    <w:p w14:paraId="2889F91E" w14:textId="77777777" w:rsidR="006E202D" w:rsidRPr="0014701A" w:rsidRDefault="006E202D" w:rsidP="0014701A">
      <w:pPr>
        <w:pStyle w:val="bodycopy0"/>
        <w:rPr>
          <w:rStyle w:val="Hyperlink"/>
          <w:color w:val="1F497D"/>
          <w:sz w:val="20"/>
          <w:szCs w:val="20"/>
        </w:rPr>
      </w:pPr>
      <w:r w:rsidRPr="0014701A">
        <w:rPr>
          <w:sz w:val="20"/>
          <w:szCs w:val="20"/>
        </w:rPr>
        <w:t xml:space="preserve">The Global Talent visa is an alternative route to sponsorship, directly applied for by the applicant. It is open to those wishing to work in the UK and who are a leader or potential leader in the fields of academia or research, arts and culture, and digital technology. Further information on the Global Talent Route can be found via: </w:t>
      </w:r>
      <w:hyperlink r:id="rId36" w:history="1">
        <w:r w:rsidRPr="0014701A">
          <w:rPr>
            <w:rStyle w:val="Hyperlink"/>
            <w:sz w:val="20"/>
            <w:szCs w:val="20"/>
          </w:rPr>
          <w:t>https://www.gov.uk/global-talent</w:t>
        </w:r>
      </w:hyperlink>
    </w:p>
    <w:p w14:paraId="5026C20C" w14:textId="77777777" w:rsidR="006E202D" w:rsidRPr="0014701A" w:rsidRDefault="006E202D" w:rsidP="0014701A">
      <w:pPr>
        <w:pStyle w:val="bodycopy0"/>
        <w:rPr>
          <w:sz w:val="20"/>
          <w:szCs w:val="20"/>
        </w:rPr>
      </w:pPr>
    </w:p>
    <w:p w14:paraId="79EF3181" w14:textId="77777777" w:rsidR="006E202D" w:rsidRPr="0014701A" w:rsidRDefault="006E202D" w:rsidP="0014701A">
      <w:pPr>
        <w:pStyle w:val="bodycopy0"/>
        <w:rPr>
          <w:color w:val="1F497D"/>
          <w:sz w:val="20"/>
          <w:szCs w:val="20"/>
        </w:rPr>
      </w:pPr>
      <w:r w:rsidRPr="0014701A">
        <w:rPr>
          <w:sz w:val="20"/>
          <w:szCs w:val="20"/>
        </w:rPr>
        <w:t xml:space="preserve">For </w:t>
      </w:r>
      <w:r w:rsidRPr="0014701A">
        <w:rPr>
          <w:color w:val="1F497D"/>
          <w:sz w:val="20"/>
          <w:szCs w:val="20"/>
        </w:rPr>
        <w:t>additional</w:t>
      </w:r>
      <w:r w:rsidRPr="0014701A">
        <w:rPr>
          <w:sz w:val="20"/>
          <w:szCs w:val="20"/>
        </w:rPr>
        <w:t xml:space="preserve"> information on both visa sponsorship and non-sponsorship </w:t>
      </w:r>
      <w:r w:rsidRPr="0014701A">
        <w:rPr>
          <w:color w:val="1F497D"/>
          <w:sz w:val="20"/>
          <w:szCs w:val="20"/>
        </w:rPr>
        <w:t xml:space="preserve">visa </w:t>
      </w:r>
      <w:r w:rsidRPr="0014701A">
        <w:rPr>
          <w:sz w:val="20"/>
          <w:szCs w:val="20"/>
        </w:rPr>
        <w:t>routes, please visit the UK Visas and Immigration website: </w:t>
      </w:r>
      <w:hyperlink r:id="rId37" w:history="1">
        <w:r w:rsidRPr="0014701A">
          <w:rPr>
            <w:rStyle w:val="Hyperlink"/>
            <w:sz w:val="20"/>
            <w:szCs w:val="20"/>
          </w:rPr>
          <w:t>https://www.gov.uk/browse/visas-immigration/work-visas</w:t>
        </w:r>
      </w:hyperlink>
    </w:p>
    <w:p w14:paraId="684B1853" w14:textId="77777777" w:rsidR="006E202D" w:rsidRPr="0014701A" w:rsidRDefault="006E202D" w:rsidP="0014701A">
      <w:pPr>
        <w:pStyle w:val="bodycopy0"/>
        <w:rPr>
          <w:rStyle w:val="Hyperlink"/>
          <w:color w:val="1F497D"/>
          <w:sz w:val="20"/>
          <w:szCs w:val="20"/>
        </w:rPr>
      </w:pPr>
    </w:p>
    <w:p w14:paraId="6EA596FA" w14:textId="619DEAD5" w:rsidR="0014701A" w:rsidRPr="0014701A" w:rsidRDefault="006E202D" w:rsidP="0014701A">
      <w:pPr>
        <w:pStyle w:val="bodycopy0"/>
        <w:rPr>
          <w:b/>
          <w:bCs/>
          <w:color w:val="002060"/>
          <w:sz w:val="20"/>
          <w:szCs w:val="20"/>
        </w:rPr>
      </w:pPr>
      <w:r w:rsidRPr="0014701A">
        <w:rPr>
          <w:b/>
          <w:bCs/>
          <w:color w:val="002060"/>
          <w:sz w:val="20"/>
          <w:szCs w:val="20"/>
        </w:rPr>
        <w:t>Academic Technology Approval Scheme (ATAS)</w:t>
      </w:r>
    </w:p>
    <w:p w14:paraId="70E8F34E" w14:textId="77777777" w:rsidR="006E202D" w:rsidRDefault="006E202D" w:rsidP="0014701A">
      <w:pPr>
        <w:pStyle w:val="bodycopy0"/>
        <w:rPr>
          <w:sz w:val="20"/>
          <w:szCs w:val="20"/>
          <w:lang w:eastAsia="en-GB"/>
        </w:rPr>
      </w:pPr>
      <w:r w:rsidRPr="0014701A">
        <w:rPr>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8" w:history="1">
        <w:r w:rsidRPr="0014701A">
          <w:rPr>
            <w:rStyle w:val="Hyperlink"/>
            <w:color w:val="000000"/>
            <w:sz w:val="20"/>
            <w:szCs w:val="20"/>
            <w:lang w:eastAsia="en-GB"/>
          </w:rPr>
          <w:t>ATAS listed subject areas</w:t>
        </w:r>
      </w:hyperlink>
      <w:r w:rsidRPr="0014701A">
        <w:rPr>
          <w:sz w:val="20"/>
          <w:szCs w:val="20"/>
          <w:lang w:eastAsia="en-GB"/>
        </w:rPr>
        <w:t xml:space="preserve">  will be required to obtain an ATAS certificate before they can apply for a visa to work in the UK.</w:t>
      </w:r>
    </w:p>
    <w:p w14:paraId="43402A89" w14:textId="77777777" w:rsidR="0014701A" w:rsidRPr="0014701A" w:rsidRDefault="0014701A" w:rsidP="0014701A">
      <w:pPr>
        <w:pStyle w:val="bodycopy0"/>
        <w:rPr>
          <w:sz w:val="20"/>
          <w:szCs w:val="20"/>
          <w:lang w:eastAsia="en-GB"/>
        </w:rPr>
      </w:pPr>
    </w:p>
    <w:p w14:paraId="33CADD77" w14:textId="77777777" w:rsidR="006E202D" w:rsidRPr="0014701A" w:rsidRDefault="006E202D" w:rsidP="0014701A">
      <w:pPr>
        <w:pStyle w:val="bodycopy0"/>
        <w:rPr>
          <w:sz w:val="20"/>
          <w:szCs w:val="20"/>
          <w:lang w:eastAsia="en-GB"/>
        </w:rPr>
      </w:pPr>
      <w:r w:rsidRPr="0014701A">
        <w:rPr>
          <w:sz w:val="20"/>
          <w:szCs w:val="20"/>
          <w:lang w:eastAsia="en-GB"/>
        </w:rPr>
        <w:t xml:space="preserve">Exemptions will exist for nationals from the EEA, Australia, Canada, Japan, New Zealand, Singapore, South Korea, Switzerland and USA and those applying for Global Talent Visas. </w:t>
      </w:r>
      <w:r w:rsidRPr="0014701A">
        <w:rPr>
          <w:sz w:val="20"/>
          <w:szCs w:val="20"/>
        </w:rPr>
        <w:t>For further information on this, please visit the UK Visas and Immigration website: </w:t>
      </w:r>
      <w:hyperlink r:id="rId39" w:history="1">
        <w:r w:rsidRPr="0014701A">
          <w:rPr>
            <w:rStyle w:val="Hyperlink"/>
            <w:sz w:val="20"/>
            <w:szCs w:val="20"/>
          </w:rPr>
          <w:t>https://www.gov.uk/guidance/find-out-if-you-require-an-atas-certificate</w:t>
        </w:r>
      </w:hyperlink>
      <w:r w:rsidRPr="0014701A">
        <w:rPr>
          <w:sz w:val="20"/>
          <w:szCs w:val="20"/>
        </w:rPr>
        <w:t xml:space="preserve"> </w:t>
      </w:r>
    </w:p>
    <w:p w14:paraId="089EE7E4" w14:textId="77777777" w:rsidR="00073F5E" w:rsidRPr="00073F5E" w:rsidRDefault="00073F5E" w:rsidP="00073F5E">
      <w:pPr>
        <w:ind w:left="-567"/>
        <w:rPr>
          <w:rFonts w:ascii="Arial" w:hAnsi="Arial" w:cs="Arial"/>
          <w:sz w:val="18"/>
          <w:szCs w:val="18"/>
        </w:rPr>
      </w:pPr>
    </w:p>
    <w:p w14:paraId="5332B825" w14:textId="77777777" w:rsidR="00D3479E" w:rsidRPr="001D0EE4" w:rsidRDefault="00D3479E">
      <w:pPr>
        <w:rPr>
          <w:rFonts w:ascii="Arial" w:hAnsi="Arial" w:cs="Arial"/>
          <w:sz w:val="22"/>
          <w:szCs w:val="22"/>
        </w:rPr>
      </w:pPr>
    </w:p>
    <w:p w14:paraId="5BCF449F" w14:textId="0905FDD5" w:rsidR="00D3479E" w:rsidRPr="00CF2ED2" w:rsidRDefault="00D3479E" w:rsidP="00CF2ED2">
      <w:pPr>
        <w:pStyle w:val="Bodycopy"/>
        <w:rPr>
          <w:sz w:val="18"/>
          <w:szCs w:val="18"/>
        </w:rPr>
      </w:pPr>
      <w:r w:rsidRPr="00D31568">
        <w:rPr>
          <w:color w:val="20386A"/>
          <w:spacing w:val="-3"/>
          <w:sz w:val="22"/>
          <w:szCs w:val="22"/>
        </w:rPr>
        <w:br w:type="page"/>
      </w:r>
    </w:p>
    <w:p w14:paraId="39887828"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drawing>
          <wp:anchor distT="0" distB="0" distL="114300" distR="114300" simplePos="0" relativeHeight="251658240" behindDoc="0" locked="0" layoutInCell="1" allowOverlap="1" wp14:anchorId="7EF8621C" wp14:editId="19D8DA04">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43765BB1"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2EA861E1" w14:textId="77777777" w:rsidR="00D3479E" w:rsidRPr="00D31568" w:rsidRDefault="00D3479E">
      <w:pPr>
        <w:pStyle w:val="Bodycopy"/>
        <w:suppressAutoHyphens w:val="0"/>
        <w:autoSpaceDE/>
        <w:autoSpaceDN/>
        <w:adjustRightInd/>
        <w:textAlignment w:val="auto"/>
        <w:rPr>
          <w:sz w:val="22"/>
          <w:szCs w:val="22"/>
        </w:rPr>
      </w:pPr>
    </w:p>
    <w:p w14:paraId="0CBFC0A5"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334E2D7E" w14:textId="77777777" w:rsidR="00044BD4" w:rsidRPr="0023418D" w:rsidRDefault="00044BD4" w:rsidP="0014701A">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5934136A" w14:textId="77777777" w:rsidR="00044BD4" w:rsidRDefault="00044BD4" w:rsidP="00044BD4">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62349" behindDoc="1" locked="1" layoutInCell="1" allowOverlap="0" wp14:anchorId="2F307916" wp14:editId="5E35AC15">
                <wp:simplePos x="0" y="0"/>
                <wp:positionH relativeFrom="column">
                  <wp:posOffset>-123825</wp:posOffset>
                </wp:positionH>
                <wp:positionV relativeFrom="page">
                  <wp:posOffset>2495550</wp:posOffset>
                </wp:positionV>
                <wp:extent cx="6127115" cy="334327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3343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924F3" id="Rectangle 6" o:spid="_x0000_s1026" style="position:absolute;margin-left:-9.75pt;margin-top:196.5pt;width:482.45pt;height:263.25pt;z-index:-2516541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41"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2"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3"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4"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5"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3DD99EC7" w14:textId="77777777" w:rsidR="00044BD4" w:rsidRDefault="00044BD4" w:rsidP="00044BD4">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60AD06E4" w14:textId="77777777" w:rsidR="00044BD4" w:rsidRDefault="00044BD4" w:rsidP="00044BD4">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68EE476C" w14:textId="77777777" w:rsidR="00044BD4" w:rsidRPr="0023418D" w:rsidRDefault="00000000" w:rsidP="00044BD4">
      <w:pPr>
        <w:pStyle w:val="paragraph"/>
        <w:textAlignment w:val="baseline"/>
        <w:rPr>
          <w:rStyle w:val="eop"/>
          <w:rFonts w:ascii="Arial" w:hAnsi="Arial" w:cs="Arial"/>
          <w:sz w:val="18"/>
          <w:szCs w:val="18"/>
          <w:lang w:val="en-US"/>
        </w:rPr>
      </w:pPr>
      <w:hyperlink r:id="rId46" w:tgtFrame="_blank" w:history="1">
        <w:r w:rsidR="00044BD4" w:rsidRPr="000613D9">
          <w:rPr>
            <w:rStyle w:val="normaltextrun1"/>
            <w:rFonts w:ascii="Arial" w:hAnsi="Arial" w:cs="Arial"/>
            <w:color w:val="0563C1"/>
            <w:sz w:val="18"/>
            <w:szCs w:val="18"/>
            <w:u w:val="single"/>
          </w:rPr>
          <w:t>hr-equality@qmul.ac.uk</w:t>
        </w:r>
      </w:hyperlink>
      <w:r w:rsidR="00044BD4" w:rsidRPr="000613D9">
        <w:rPr>
          <w:rStyle w:val="normaltextrun1"/>
          <w:rFonts w:ascii="Arial" w:hAnsi="Arial" w:cs="Arial"/>
          <w:sz w:val="18"/>
          <w:szCs w:val="18"/>
        </w:rPr>
        <w:t>.</w:t>
      </w:r>
      <w:r w:rsidR="00044BD4" w:rsidRPr="0023418D">
        <w:rPr>
          <w:rStyle w:val="normaltextrun1"/>
          <w:rFonts w:ascii="Arial" w:hAnsi="Arial" w:cs="Arial"/>
          <w:sz w:val="18"/>
          <w:szCs w:val="18"/>
        </w:rPr>
        <w:t> </w:t>
      </w:r>
      <w:r w:rsidR="00044BD4" w:rsidRPr="0023418D">
        <w:rPr>
          <w:rStyle w:val="eop"/>
          <w:rFonts w:ascii="Arial" w:hAnsi="Arial" w:cs="Arial"/>
          <w:sz w:val="18"/>
          <w:szCs w:val="18"/>
          <w:lang w:val="en-US"/>
        </w:rPr>
        <w:t> </w:t>
      </w:r>
    </w:p>
    <w:p w14:paraId="1836D7F9" w14:textId="77777777" w:rsidR="00044BD4" w:rsidRPr="00D31568" w:rsidRDefault="00044BD4" w:rsidP="00044BD4">
      <w:pPr>
        <w:spacing w:after="80"/>
        <w:rPr>
          <w:b/>
          <w:bCs/>
          <w:color w:val="20386A"/>
          <w:sz w:val="22"/>
          <w:szCs w:val="22"/>
        </w:rPr>
        <w:sectPr w:rsidR="00044BD4" w:rsidRPr="00D31568" w:rsidSect="003939B0">
          <w:pgSz w:w="11906" w:h="16838" w:code="9"/>
          <w:pgMar w:top="1440" w:right="1440" w:bottom="1440" w:left="1440" w:header="708" w:footer="708" w:gutter="0"/>
          <w:cols w:space="708"/>
          <w:docGrid w:linePitch="360"/>
        </w:sectPr>
      </w:pPr>
    </w:p>
    <w:p w14:paraId="0B0827DA" w14:textId="77777777" w:rsidR="00044BD4" w:rsidRDefault="00044BD4" w:rsidP="00044BD4">
      <w:pPr>
        <w:pStyle w:val="Bodycopy"/>
        <w:tabs>
          <w:tab w:val="clear" w:pos="113"/>
          <w:tab w:val="left" w:pos="240"/>
        </w:tabs>
        <w:spacing w:after="0"/>
        <w:ind w:right="113"/>
        <w:rPr>
          <w:b/>
          <w:bCs/>
          <w:color w:val="20386A"/>
          <w:sz w:val="22"/>
          <w:szCs w:val="22"/>
        </w:rPr>
        <w:sectPr w:rsidR="00044BD4" w:rsidSect="00BB2677">
          <w:type w:val="continuous"/>
          <w:pgSz w:w="11906" w:h="16838" w:code="9"/>
          <w:pgMar w:top="1440" w:right="1440" w:bottom="1440" w:left="1440" w:header="708" w:footer="708" w:gutter="0"/>
          <w:cols w:space="708"/>
          <w:docGrid w:linePitch="360"/>
        </w:sectPr>
      </w:pPr>
    </w:p>
    <w:p w14:paraId="52ED991B" w14:textId="4344002A" w:rsidR="00044BD4" w:rsidRPr="00CF2ED2" w:rsidRDefault="00044BD4" w:rsidP="0014701A">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 xml:space="preserve">lexible </w:t>
      </w:r>
      <w:r w:rsidR="0014701A">
        <w:rPr>
          <w:b/>
          <w:bCs/>
          <w:color w:val="20386A"/>
          <w:sz w:val="22"/>
          <w:szCs w:val="22"/>
        </w:rPr>
        <w:t>W</w:t>
      </w:r>
      <w:r w:rsidRPr="00CF2ED2">
        <w:rPr>
          <w:b/>
          <w:bCs/>
          <w:color w:val="20386A"/>
          <w:sz w:val="22"/>
          <w:szCs w:val="22"/>
        </w:rPr>
        <w:t>orking</w:t>
      </w:r>
    </w:p>
    <w:p w14:paraId="00178285" w14:textId="77777777" w:rsidR="00044BD4" w:rsidRPr="00CD070F" w:rsidRDefault="00044BD4" w:rsidP="00044BD4">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7"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20F6D666" w14:textId="77777777" w:rsidR="00044BD4" w:rsidRDefault="00044BD4" w:rsidP="00044BD4">
      <w:pPr>
        <w:pStyle w:val="Bodycopy"/>
        <w:spacing w:after="0"/>
        <w:rPr>
          <w:sz w:val="18"/>
          <w:szCs w:val="18"/>
        </w:rPr>
      </w:pPr>
    </w:p>
    <w:p w14:paraId="679343C5" w14:textId="4C4D1B7D" w:rsidR="00044BD4" w:rsidRPr="00CF2ED2" w:rsidRDefault="00044BD4" w:rsidP="0014701A">
      <w:pPr>
        <w:pStyle w:val="bodycopy0"/>
        <w:rPr>
          <w:b/>
          <w:bCs/>
          <w:color w:val="002060"/>
          <w:sz w:val="22"/>
          <w:szCs w:val="22"/>
        </w:rPr>
      </w:pPr>
      <w:r w:rsidRPr="00CF2ED2">
        <w:rPr>
          <w:b/>
          <w:color w:val="002060"/>
          <w:sz w:val="22"/>
          <w:szCs w:val="22"/>
        </w:rPr>
        <w:t>Family Friendly Policies</w:t>
      </w:r>
    </w:p>
    <w:p w14:paraId="179BB86E" w14:textId="77777777" w:rsidR="00044BD4" w:rsidRDefault="00044BD4" w:rsidP="00044BD4">
      <w:pPr>
        <w:pStyle w:val="Bodycopy"/>
        <w:spacing w:after="0" w:line="240" w:lineRule="auto"/>
        <w:rPr>
          <w:sz w:val="18"/>
          <w:szCs w:val="18"/>
        </w:rPr>
        <w:sectPr w:rsidR="00044BD4"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8"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4BFF21F6" w14:textId="77777777" w:rsidR="00CD070F" w:rsidRDefault="00CD070F" w:rsidP="00BA04E4">
      <w:pPr>
        <w:pStyle w:val="Bodycopy"/>
        <w:spacing w:after="0"/>
        <w:rPr>
          <w:sz w:val="18"/>
          <w:szCs w:val="18"/>
        </w:rPr>
      </w:pPr>
    </w:p>
    <w:p w14:paraId="15C6B795"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0357BD63"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5809397C" w14:textId="3E9C0300" w:rsidR="002072A0" w:rsidRPr="00930A95" w:rsidRDefault="002072A0" w:rsidP="000B005E">
      <w:pPr>
        <w:pStyle w:val="Parapageheader"/>
        <w:rPr>
          <w:sz w:val="30"/>
          <w:szCs w:val="30"/>
        </w:rPr>
      </w:pPr>
      <w:r w:rsidRPr="00930A95">
        <w:rPr>
          <w:sz w:val="30"/>
          <w:szCs w:val="30"/>
        </w:rPr>
        <w:t>Further Information</w:t>
      </w:r>
    </w:p>
    <w:p w14:paraId="74EF1E90" w14:textId="4238317B"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58245" behindDoc="0" locked="0" layoutInCell="1" allowOverlap="1" wp14:anchorId="70BBA844" wp14:editId="3332D090">
                <wp:simplePos x="0" y="0"/>
                <wp:positionH relativeFrom="column">
                  <wp:posOffset>-119574</wp:posOffset>
                </wp:positionH>
                <wp:positionV relativeFrom="paragraph">
                  <wp:posOffset>242961</wp:posOffset>
                </wp:positionV>
                <wp:extent cx="6084130" cy="414867"/>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6084130" cy="414867"/>
                        </a:xfrm>
                        <a:prstGeom prst="rect">
                          <a:avLst/>
                        </a:prstGeom>
                        <a:solidFill>
                          <a:schemeClr val="accent1">
                            <a:lumMod val="20000"/>
                            <a:lumOff val="80000"/>
                          </a:schemeClr>
                        </a:solidFill>
                        <a:ln w="6350">
                          <a:noFill/>
                        </a:ln>
                      </wps:spPr>
                      <wps:txbx>
                        <w:txbxContent>
                          <w:p w14:paraId="2861462E"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BA844" id="Text Box 12" o:spid="_x0000_s1168" type="#_x0000_t202" style="position:absolute;margin-left:-9.4pt;margin-top:19.15pt;width:479.05pt;height:32.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" fillcolor="#d9e2f3 [660]" stroked="f" strokeweight=".5pt">
                <v:textbox>
                  <w:txbxContent>
                    <w:p w14:paraId="2861462E"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 xml:space="preserve">Details about </w:t>
      </w:r>
      <w:r w:rsidR="000B005E">
        <w:rPr>
          <w:b/>
          <w:bCs/>
        </w:rPr>
        <w:t>us</w:t>
      </w:r>
      <w:r w:rsidR="00B76698" w:rsidRPr="00851093">
        <w:rPr>
          <w:b/>
          <w:bCs/>
        </w:rPr>
        <w:t xml:space="preserve"> can be found at:</w:t>
      </w:r>
    </w:p>
    <w:p w14:paraId="14747652" w14:textId="77777777" w:rsidR="00CF2ED2" w:rsidRPr="00930A95" w:rsidRDefault="00CF2ED2" w:rsidP="002072A0">
      <w:pPr>
        <w:pStyle w:val="Bodycopy"/>
        <w:rPr>
          <w:b/>
          <w:bCs/>
          <w:sz w:val="22"/>
          <w:szCs w:val="22"/>
        </w:rPr>
      </w:pPr>
    </w:p>
    <w:p w14:paraId="52EBF2F1" w14:textId="77777777" w:rsidR="00C663E3" w:rsidRPr="00930A95" w:rsidRDefault="00C663E3" w:rsidP="000B005E">
      <w:pPr>
        <w:pStyle w:val="Bodycopy"/>
        <w:spacing w:after="0"/>
        <w:rPr>
          <w:sz w:val="22"/>
          <w:szCs w:val="22"/>
          <w:lang w:val="en-US"/>
        </w:rPr>
      </w:pPr>
    </w:p>
    <w:p w14:paraId="40D3E882"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58244" behindDoc="0" locked="0" layoutInCell="1" allowOverlap="1" wp14:anchorId="49BEF22B" wp14:editId="70CF9702">
                <wp:simplePos x="0" y="0"/>
                <wp:positionH relativeFrom="margin">
                  <wp:posOffset>-119574</wp:posOffset>
                </wp:positionH>
                <wp:positionV relativeFrom="paragraph">
                  <wp:posOffset>226011</wp:posOffset>
                </wp:positionV>
                <wp:extent cx="6105036" cy="815926"/>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6105036" cy="815926"/>
                        </a:xfrm>
                        <a:prstGeom prst="rect">
                          <a:avLst/>
                        </a:prstGeom>
                        <a:solidFill>
                          <a:schemeClr val="accent1">
                            <a:lumMod val="20000"/>
                            <a:lumOff val="80000"/>
                          </a:schemeClr>
                        </a:solidFill>
                        <a:ln w="6350">
                          <a:noFill/>
                        </a:ln>
                      </wps:spPr>
                      <wps:txbx>
                        <w:txbxContent>
                          <w:p w14:paraId="1BB5CFBF"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8EF905B" w14:textId="77777777" w:rsidR="00FD2C01" w:rsidRPr="00851093" w:rsidRDefault="00FD2C01" w:rsidP="00FD2C01">
                            <w:pPr>
                              <w:rPr>
                                <w:rFonts w:ascii="Arial" w:hAnsi="Arial" w:cs="Arial"/>
                                <w:b/>
                                <w:sz w:val="20"/>
                                <w:szCs w:val="20"/>
                                <w:lang w:val="en-US"/>
                              </w:rPr>
                            </w:pPr>
                          </w:p>
                          <w:p w14:paraId="0981AEDB"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F1DB916" w14:textId="77777777" w:rsidR="00FD2C01" w:rsidRPr="00851093" w:rsidRDefault="00FD2C01" w:rsidP="00FD2C01">
                            <w:pPr>
                              <w:rPr>
                                <w:rFonts w:ascii="Arial" w:hAnsi="Arial" w:cs="Arial"/>
                                <w:b/>
                                <w:sz w:val="20"/>
                                <w:szCs w:val="20"/>
                                <w:lang w:val="en-US"/>
                              </w:rPr>
                            </w:pPr>
                          </w:p>
                          <w:p w14:paraId="42525D4E"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EF22B" id="Text Box 9" o:spid="_x0000_s1169" type="#_x0000_t202" style="position:absolute;margin-left:-9.4pt;margin-top:17.8pt;width:480.7pt;height:64.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" fillcolor="#d9e2f3 [660]" stroked="f" strokeweight=".5pt">
                <v:textbox>
                  <w:txbxContent>
                    <w:p w14:paraId="1BB5CFBF"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8EF905B" w14:textId="77777777" w:rsidR="00FD2C01" w:rsidRPr="00851093" w:rsidRDefault="00FD2C01" w:rsidP="00FD2C01">
                      <w:pPr>
                        <w:rPr>
                          <w:rFonts w:ascii="Arial" w:hAnsi="Arial" w:cs="Arial"/>
                          <w:b/>
                          <w:sz w:val="20"/>
                          <w:szCs w:val="20"/>
                          <w:lang w:val="en-US"/>
                        </w:rPr>
                      </w:pPr>
                    </w:p>
                    <w:p w14:paraId="0981AEDB"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F1DB916" w14:textId="77777777" w:rsidR="00FD2C01" w:rsidRPr="00851093" w:rsidRDefault="00FD2C01" w:rsidP="00FD2C01">
                      <w:pPr>
                        <w:rPr>
                          <w:rFonts w:ascii="Arial" w:hAnsi="Arial" w:cs="Arial"/>
                          <w:b/>
                          <w:sz w:val="20"/>
                          <w:szCs w:val="20"/>
                          <w:lang w:val="en-US"/>
                        </w:rPr>
                      </w:pPr>
                    </w:p>
                    <w:p w14:paraId="42525D4E"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w10:wrap anchorx="margin"/>
              </v:shape>
            </w:pict>
          </mc:Fallback>
        </mc:AlternateContent>
      </w:r>
      <w:r w:rsidRPr="00851093">
        <w:rPr>
          <w:lang w:val="en-US"/>
        </w:rPr>
        <w:t>Informal enquiries should be made to:</w:t>
      </w:r>
    </w:p>
    <w:p w14:paraId="1C8B9EB7" w14:textId="77777777" w:rsidR="00CF2ED2" w:rsidRPr="00930A95" w:rsidRDefault="00CF2ED2" w:rsidP="002072A0">
      <w:pPr>
        <w:pStyle w:val="Bodycopy"/>
        <w:suppressAutoHyphens w:val="0"/>
        <w:autoSpaceDE/>
        <w:autoSpaceDN/>
        <w:adjustRightInd/>
        <w:textAlignment w:val="auto"/>
        <w:rPr>
          <w:sz w:val="22"/>
          <w:szCs w:val="22"/>
        </w:rPr>
      </w:pPr>
    </w:p>
    <w:p w14:paraId="3354A401" w14:textId="77777777" w:rsidR="0052557B" w:rsidRPr="00930A95" w:rsidRDefault="0052557B" w:rsidP="002072A0">
      <w:pPr>
        <w:pStyle w:val="Bodycopy"/>
        <w:suppressAutoHyphens w:val="0"/>
        <w:autoSpaceDE/>
        <w:autoSpaceDN/>
        <w:adjustRightInd/>
        <w:textAlignment w:val="auto"/>
        <w:rPr>
          <w:sz w:val="22"/>
          <w:szCs w:val="22"/>
        </w:rPr>
      </w:pPr>
    </w:p>
    <w:p w14:paraId="1D4C99B0" w14:textId="67294440" w:rsidR="001A4065" w:rsidRPr="000B005E" w:rsidRDefault="007A5D42" w:rsidP="000B005E">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1EB0BDD8" w14:textId="77777777" w:rsidR="001A4065" w:rsidRPr="00851093" w:rsidRDefault="00930A95" w:rsidP="0014701A">
      <w:pPr>
        <w:pStyle w:val="Bodycopy"/>
        <w:suppressAutoHyphens w:val="0"/>
        <w:autoSpaceDE/>
        <w:autoSpaceDN/>
        <w:adjustRightInd/>
        <w:spacing w:after="0"/>
        <w:textAlignment w:val="auto"/>
        <w:rPr>
          <w:b/>
          <w:color w:val="1F3864" w:themeColor="accent1" w:themeShade="80"/>
        </w:rPr>
      </w:pPr>
      <w:r w:rsidRPr="00851093">
        <w:rPr>
          <w:b/>
          <w:color w:val="1F3864" w:themeColor="accent1" w:themeShade="80"/>
        </w:rPr>
        <w:t>General Information</w:t>
      </w:r>
    </w:p>
    <w:p w14:paraId="7D6FD730" w14:textId="352C2C5C"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0B005E">
        <w:rPr>
          <w:rFonts w:ascii="Arial" w:hAnsi="Arial" w:cs="Arial"/>
          <w:sz w:val="20"/>
          <w:szCs w:val="20"/>
        </w:rPr>
        <w:t>.</w:t>
      </w:r>
    </w:p>
    <w:p w14:paraId="738ABB7A"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379C7" w14:textId="77777777" w:rsidR="00C83BDA" w:rsidRDefault="00C83BDA" w:rsidP="00E53EAF">
      <w:r>
        <w:separator/>
      </w:r>
    </w:p>
  </w:endnote>
  <w:endnote w:type="continuationSeparator" w:id="0">
    <w:p w14:paraId="5FE3E97F" w14:textId="77777777" w:rsidR="00C83BDA" w:rsidRDefault="00C83BDA" w:rsidP="00E53EAF">
      <w:r>
        <w:continuationSeparator/>
      </w:r>
    </w:p>
  </w:endnote>
  <w:endnote w:type="continuationNotice" w:id="1">
    <w:p w14:paraId="164EE90C" w14:textId="77777777" w:rsidR="00C83BDA" w:rsidRDefault="00C83B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Source Sans Pro">
    <w:altName w:val="Cambria"/>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0473621"/>
      <w:docPartObj>
        <w:docPartGallery w:val="Page Numbers (Bottom of Page)"/>
        <w:docPartUnique/>
      </w:docPartObj>
    </w:sdtPr>
    <w:sdtContent>
      <w:p w14:paraId="7B83FA4E" w14:textId="77777777" w:rsidR="003F0615" w:rsidRDefault="003F0615" w:rsidP="003556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112673A1"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2EB38B"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1"/>
        <w:szCs w:val="11"/>
      </w:rPr>
      <w:id w:val="592910430"/>
      <w:docPartObj>
        <w:docPartGallery w:val="Page Numbers (Bottom of Page)"/>
        <w:docPartUnique/>
      </w:docPartObj>
    </w:sdtPr>
    <w:sdtContent>
      <w:p w14:paraId="41553FF2" w14:textId="77777777" w:rsidR="003F0615" w:rsidRPr="003F0615" w:rsidRDefault="003F0615" w:rsidP="00355605">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044BD4">
          <w:rPr>
            <w:rStyle w:val="PageNumber"/>
            <w:rFonts w:ascii="Arial" w:hAnsi="Arial" w:cs="Arial"/>
            <w:noProof/>
            <w:sz w:val="11"/>
            <w:szCs w:val="11"/>
          </w:rPr>
          <w:t>7</w:t>
        </w:r>
        <w:r w:rsidRPr="003F0615">
          <w:rPr>
            <w:rStyle w:val="PageNumber"/>
            <w:rFonts w:ascii="Arial" w:hAnsi="Arial" w:cs="Arial"/>
            <w:sz w:val="11"/>
            <w:szCs w:val="11"/>
          </w:rPr>
          <w:fldChar w:fldCharType="end"/>
        </w:r>
      </w:p>
    </w:sdtContent>
  </w:sdt>
  <w:p w14:paraId="7E82FCEE" w14:textId="77777777" w:rsidR="003F0615" w:rsidRPr="003F0615" w:rsidRDefault="003F0615" w:rsidP="003F0615">
    <w:pPr>
      <w:pStyle w:val="bodycopy0"/>
      <w:rPr>
        <w:sz w:val="11"/>
        <w:szCs w:val="11"/>
      </w:rPr>
    </w:pPr>
    <w:r w:rsidRPr="003F0615">
      <w:rPr>
        <w:sz w:val="11"/>
        <w:szCs w:val="11"/>
      </w:rPr>
      <w:t>Queen Mary University of London</w:t>
    </w:r>
  </w:p>
  <w:p w14:paraId="022E2463"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58241" behindDoc="0" locked="0" layoutInCell="1" allowOverlap="1" wp14:anchorId="3C9F548D" wp14:editId="477B77DE">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71704464" id="Straight Connector 3"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E0C31" w14:textId="77777777" w:rsidR="00C83BDA" w:rsidRDefault="00C83BDA" w:rsidP="00E53EAF">
      <w:r>
        <w:separator/>
      </w:r>
    </w:p>
  </w:footnote>
  <w:footnote w:type="continuationSeparator" w:id="0">
    <w:p w14:paraId="60F6D63B" w14:textId="77777777" w:rsidR="00C83BDA" w:rsidRDefault="00C83BDA" w:rsidP="00E53EAF">
      <w:r>
        <w:continuationSeparator/>
      </w:r>
    </w:p>
  </w:footnote>
  <w:footnote w:type="continuationNotice" w:id="1">
    <w:p w14:paraId="33ED8C60" w14:textId="77777777" w:rsidR="00C83BDA" w:rsidRDefault="00C83B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53BC5" w14:textId="77777777" w:rsidR="00E53EAF" w:rsidRDefault="00E53EAF">
    <w:pPr>
      <w:pStyle w:val="Header"/>
    </w:pPr>
    <w:r>
      <w:rPr>
        <w:noProof/>
        <w:lang w:eastAsia="en-GB"/>
      </w:rPr>
      <w:drawing>
        <wp:inline distT="0" distB="0" distL="0" distR="0" wp14:anchorId="4B712C57" wp14:editId="4FBED7F3">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5F32E136" w14:textId="77777777" w:rsidR="00E53EAF" w:rsidRDefault="00E53EAF">
    <w:pPr>
      <w:pStyle w:val="Header"/>
    </w:pPr>
    <w:r>
      <w:rPr>
        <w:noProof/>
        <w:lang w:eastAsia="en-GB"/>
      </w:rPr>
      <mc:AlternateContent>
        <mc:Choice Requires="wps">
          <w:drawing>
            <wp:anchor distT="0" distB="0" distL="114300" distR="114300" simplePos="0" relativeHeight="251658240" behindDoc="0" locked="0" layoutInCell="1" allowOverlap="1" wp14:anchorId="676F7704" wp14:editId="3A35CA51">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7B73E0A5"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3DF6BD25" w14:textId="77777777" w:rsidR="00E53EAF" w:rsidRDefault="00E53EA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ocumentProtection w:edit="forms"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41D22"/>
    <w:rsid w:val="00044A6F"/>
    <w:rsid w:val="00044BD4"/>
    <w:rsid w:val="000612F6"/>
    <w:rsid w:val="00064EF5"/>
    <w:rsid w:val="00073F5E"/>
    <w:rsid w:val="00074779"/>
    <w:rsid w:val="00097F0B"/>
    <w:rsid w:val="000B005E"/>
    <w:rsid w:val="000B2CFB"/>
    <w:rsid w:val="000B6293"/>
    <w:rsid w:val="000C4591"/>
    <w:rsid w:val="000D707A"/>
    <w:rsid w:val="00112024"/>
    <w:rsid w:val="001166A5"/>
    <w:rsid w:val="00122A7A"/>
    <w:rsid w:val="00131448"/>
    <w:rsid w:val="0014086A"/>
    <w:rsid w:val="0014701A"/>
    <w:rsid w:val="00151EAE"/>
    <w:rsid w:val="00185CAF"/>
    <w:rsid w:val="001A4065"/>
    <w:rsid w:val="001A5528"/>
    <w:rsid w:val="001B334A"/>
    <w:rsid w:val="001B4E84"/>
    <w:rsid w:val="001C2C74"/>
    <w:rsid w:val="001D0EE4"/>
    <w:rsid w:val="00205701"/>
    <w:rsid w:val="002072A0"/>
    <w:rsid w:val="00224F82"/>
    <w:rsid w:val="00227CD6"/>
    <w:rsid w:val="002333E8"/>
    <w:rsid w:val="00233FFC"/>
    <w:rsid w:val="00267471"/>
    <w:rsid w:val="00272E6E"/>
    <w:rsid w:val="00274F01"/>
    <w:rsid w:val="002A3009"/>
    <w:rsid w:val="002C64CB"/>
    <w:rsid w:val="002E7E43"/>
    <w:rsid w:val="003105FD"/>
    <w:rsid w:val="003134F6"/>
    <w:rsid w:val="0033339E"/>
    <w:rsid w:val="00341626"/>
    <w:rsid w:val="00342F49"/>
    <w:rsid w:val="00355605"/>
    <w:rsid w:val="0039081F"/>
    <w:rsid w:val="003939B0"/>
    <w:rsid w:val="003941AF"/>
    <w:rsid w:val="003B668C"/>
    <w:rsid w:val="003D0409"/>
    <w:rsid w:val="003D59A5"/>
    <w:rsid w:val="003E68F9"/>
    <w:rsid w:val="003F0615"/>
    <w:rsid w:val="00410A58"/>
    <w:rsid w:val="004259EC"/>
    <w:rsid w:val="004436E1"/>
    <w:rsid w:val="004514AA"/>
    <w:rsid w:val="004C001A"/>
    <w:rsid w:val="004C09C1"/>
    <w:rsid w:val="004D51B1"/>
    <w:rsid w:val="004E4D0D"/>
    <w:rsid w:val="005122B6"/>
    <w:rsid w:val="0052557B"/>
    <w:rsid w:val="0052559C"/>
    <w:rsid w:val="00526F66"/>
    <w:rsid w:val="0053390B"/>
    <w:rsid w:val="00552C87"/>
    <w:rsid w:val="00554F72"/>
    <w:rsid w:val="00563D3E"/>
    <w:rsid w:val="005969CF"/>
    <w:rsid w:val="0059762D"/>
    <w:rsid w:val="005A019B"/>
    <w:rsid w:val="005A66B3"/>
    <w:rsid w:val="005B1A9A"/>
    <w:rsid w:val="005D1423"/>
    <w:rsid w:val="005D788F"/>
    <w:rsid w:val="00617AB6"/>
    <w:rsid w:val="006450D1"/>
    <w:rsid w:val="00663D22"/>
    <w:rsid w:val="00682194"/>
    <w:rsid w:val="00695B84"/>
    <w:rsid w:val="006B2DD6"/>
    <w:rsid w:val="006B7A82"/>
    <w:rsid w:val="006C0EDF"/>
    <w:rsid w:val="006D3282"/>
    <w:rsid w:val="006D5362"/>
    <w:rsid w:val="006E202D"/>
    <w:rsid w:val="00705EDF"/>
    <w:rsid w:val="0074338D"/>
    <w:rsid w:val="007478BB"/>
    <w:rsid w:val="00760D85"/>
    <w:rsid w:val="00762784"/>
    <w:rsid w:val="00770CBE"/>
    <w:rsid w:val="007721B1"/>
    <w:rsid w:val="007874AA"/>
    <w:rsid w:val="007927B4"/>
    <w:rsid w:val="007A5D42"/>
    <w:rsid w:val="007B2FBD"/>
    <w:rsid w:val="007D3C5A"/>
    <w:rsid w:val="007E5111"/>
    <w:rsid w:val="007F383B"/>
    <w:rsid w:val="007F4E02"/>
    <w:rsid w:val="00811C6C"/>
    <w:rsid w:val="00851093"/>
    <w:rsid w:val="00854A57"/>
    <w:rsid w:val="008700CB"/>
    <w:rsid w:val="008853DD"/>
    <w:rsid w:val="00891342"/>
    <w:rsid w:val="008B5A31"/>
    <w:rsid w:val="008E246F"/>
    <w:rsid w:val="008E7BEB"/>
    <w:rsid w:val="008F502B"/>
    <w:rsid w:val="00902BE6"/>
    <w:rsid w:val="00913A3A"/>
    <w:rsid w:val="00930A95"/>
    <w:rsid w:val="00946ED0"/>
    <w:rsid w:val="00952011"/>
    <w:rsid w:val="00955683"/>
    <w:rsid w:val="00966F65"/>
    <w:rsid w:val="00977248"/>
    <w:rsid w:val="00977527"/>
    <w:rsid w:val="00983646"/>
    <w:rsid w:val="009906DC"/>
    <w:rsid w:val="00991482"/>
    <w:rsid w:val="009976A2"/>
    <w:rsid w:val="009A32D9"/>
    <w:rsid w:val="009A4D2B"/>
    <w:rsid w:val="009C548B"/>
    <w:rsid w:val="009C75E3"/>
    <w:rsid w:val="009E0A20"/>
    <w:rsid w:val="009E3231"/>
    <w:rsid w:val="00A10DFC"/>
    <w:rsid w:val="00A4263B"/>
    <w:rsid w:val="00A44243"/>
    <w:rsid w:val="00A608E0"/>
    <w:rsid w:val="00A6782F"/>
    <w:rsid w:val="00AB0115"/>
    <w:rsid w:val="00AB39A5"/>
    <w:rsid w:val="00B1648B"/>
    <w:rsid w:val="00B22E41"/>
    <w:rsid w:val="00B2340A"/>
    <w:rsid w:val="00B32A97"/>
    <w:rsid w:val="00B76698"/>
    <w:rsid w:val="00B82E20"/>
    <w:rsid w:val="00B84C68"/>
    <w:rsid w:val="00B91AEF"/>
    <w:rsid w:val="00B95DCF"/>
    <w:rsid w:val="00BA04E4"/>
    <w:rsid w:val="00BA56FF"/>
    <w:rsid w:val="00BB02AF"/>
    <w:rsid w:val="00BB2677"/>
    <w:rsid w:val="00BF1E05"/>
    <w:rsid w:val="00C01E73"/>
    <w:rsid w:val="00C03DC0"/>
    <w:rsid w:val="00C25958"/>
    <w:rsid w:val="00C663E3"/>
    <w:rsid w:val="00C72FE9"/>
    <w:rsid w:val="00C73C33"/>
    <w:rsid w:val="00C761F4"/>
    <w:rsid w:val="00C83BDA"/>
    <w:rsid w:val="00C85550"/>
    <w:rsid w:val="00CB266C"/>
    <w:rsid w:val="00CD070F"/>
    <w:rsid w:val="00CF2ED2"/>
    <w:rsid w:val="00D0439B"/>
    <w:rsid w:val="00D31568"/>
    <w:rsid w:val="00D3479E"/>
    <w:rsid w:val="00D34FC9"/>
    <w:rsid w:val="00D3613D"/>
    <w:rsid w:val="00D56207"/>
    <w:rsid w:val="00DA3B9A"/>
    <w:rsid w:val="00DA7C4B"/>
    <w:rsid w:val="00DB0697"/>
    <w:rsid w:val="00DD4539"/>
    <w:rsid w:val="00DE5352"/>
    <w:rsid w:val="00DE5F1D"/>
    <w:rsid w:val="00DF3554"/>
    <w:rsid w:val="00E01D0F"/>
    <w:rsid w:val="00E53EAF"/>
    <w:rsid w:val="00E621F7"/>
    <w:rsid w:val="00E6348D"/>
    <w:rsid w:val="00E94274"/>
    <w:rsid w:val="00E97D91"/>
    <w:rsid w:val="00EA309E"/>
    <w:rsid w:val="00F06177"/>
    <w:rsid w:val="00F07F5C"/>
    <w:rsid w:val="00F17FC0"/>
    <w:rsid w:val="00F53E8F"/>
    <w:rsid w:val="00F71233"/>
    <w:rsid w:val="00F809BE"/>
    <w:rsid w:val="00F95DAB"/>
    <w:rsid w:val="00F97F15"/>
    <w:rsid w:val="00FA71F4"/>
    <w:rsid w:val="00FC63AE"/>
    <w:rsid w:val="00FD2C01"/>
    <w:rsid w:val="00FF2374"/>
    <w:rsid w:val="00FF4BA1"/>
    <w:rsid w:val="7C41B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FDAC82"/>
  <w15:chartTrackingRefBased/>
  <w15:docId w15:val="{43FCFFFD-D394-45CD-AE27-D239B793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unhideWhenUsed/>
    <w:rsid w:val="00FF4BA1"/>
    <w:rPr>
      <w:sz w:val="20"/>
      <w:szCs w:val="20"/>
    </w:rPr>
  </w:style>
  <w:style w:type="character" w:customStyle="1" w:styleId="CommentTextChar">
    <w:name w:val="Comment Text Char"/>
    <w:basedOn w:val="DefaultParagraphFont"/>
    <w:link w:val="CommentText"/>
    <w:uiPriority w:val="99"/>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NormalWeb">
    <w:name w:val="Normal (Web)"/>
    <w:basedOn w:val="Normal"/>
    <w:uiPriority w:val="99"/>
    <w:semiHidden/>
    <w:unhideWhenUsed/>
    <w:rsid w:val="006E202D"/>
    <w:rPr>
      <w:rFonts w:ascii="Times New Roman" w:hAnsi="Times New Roman" w:cs="Times New Roman"/>
    </w:rPr>
  </w:style>
  <w:style w:type="character" w:customStyle="1" w:styleId="UnresolvedMention2">
    <w:name w:val="Unresolved Mention2"/>
    <w:basedOn w:val="DefaultParagraphFont"/>
    <w:uiPriority w:val="99"/>
    <w:semiHidden/>
    <w:unhideWhenUsed/>
    <w:rsid w:val="007874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863057026">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hr.qmul.ac.uk/workqm/paygradingrewards/reward/benefits/cycletowork/" TargetMode="External"/><Relationship Id="rId26" Type="http://schemas.openxmlformats.org/officeDocument/2006/relationships/footer" Target="footer2.xml"/><Relationship Id="rId39" Type="http://schemas.openxmlformats.org/officeDocument/2006/relationships/hyperlink" Target="https://www.gov.uk/guidance/find-out-if-you-require-an-atas-certificate" TargetMode="External"/><Relationship Id="rId21" Type="http://schemas.openxmlformats.org/officeDocument/2006/relationships/hyperlink" Target="http://hr.qmul.ac.uk/procedures/leave/maternity/" TargetMode="External"/><Relationship Id="rId34" Type="http://schemas.openxmlformats.org/officeDocument/2006/relationships/hyperlink" Target="https://www.gov.uk/government/publications/right-to-work-checklist/employers-right-to-work-checklist-accessible-version" TargetMode="External"/><Relationship Id="rId42" Type="http://schemas.openxmlformats.org/officeDocument/2006/relationships/hyperlink" Target="https://www.qmul.ac.uk/about/equality-diversity-and-inclusion/" TargetMode="External"/><Relationship Id="rId47" Type="http://schemas.openxmlformats.org/officeDocument/2006/relationships/hyperlink" Target="http://hr.qmul.ac.uk/procedures/leave/flex_work/" TargetMode="Externa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hr.qmul.ac.uk/workqm/paygradingrewards/reward/sbs/" TargetMode="External"/><Relationship Id="rId29" Type="http://schemas.openxmlformats.org/officeDocument/2006/relationships/image" Target="media/image8.jpeg"/><Relationship Id="rId11" Type="http://schemas.openxmlformats.org/officeDocument/2006/relationships/image" Target="media/image2.jpe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hyperlink" Target="https://www.gov.uk/browse/visas-immigration/work-visas" TargetMode="External"/><Relationship Id="rId40" Type="http://schemas.openxmlformats.org/officeDocument/2006/relationships/image" Target="media/image13.png"/><Relationship Id="rId45" Type="http://schemas.openxmlformats.org/officeDocument/2006/relationships/hyperlink" Target="http://hr.qmul.ac.uk/equality/protected-characteristics/race/bmentor/" TargetMode="External"/><Relationship Id="rId5" Type="http://schemas.openxmlformats.org/officeDocument/2006/relationships/styles" Target="styles.xml"/><Relationship Id="rId15" Type="http://schemas.openxmlformats.org/officeDocument/2006/relationships/hyperlink" Target="http://hr.qmul.ac.uk/workqm/pensions/" TargetMode="External"/><Relationship Id="rId23" Type="http://schemas.openxmlformats.org/officeDocument/2006/relationships/hyperlink" Target="http://www.nursery.qmul.ac.uk/" TargetMode="External"/><Relationship Id="rId28" Type="http://schemas.openxmlformats.org/officeDocument/2006/relationships/image" Target="media/image7.jpeg"/><Relationship Id="rId36" Type="http://schemas.openxmlformats.org/officeDocument/2006/relationships/hyperlink" Target="https://www.gov.uk/global-talent" TargetMode="External"/><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qmsu.org/qmotion/" TargetMode="External"/><Relationship Id="rId31" Type="http://schemas.openxmlformats.org/officeDocument/2006/relationships/image" Target="media/image10.jpeg"/><Relationship Id="rId44" Type="http://schemas.openxmlformats.org/officeDocument/2006/relationships/hyperlink" Target="https://hr.qmul.ac.uk/equality/protected-characteristics/sex/aurora-womens-leadership-development-programme-2022/"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hr.qmul.ac.uk/forms/pay/" TargetMode="External"/><Relationship Id="rId22" Type="http://schemas.openxmlformats.org/officeDocument/2006/relationships/hyperlink" Target="http://hr.qmul.ac.uk/procedures/leave/flex_work/"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www.gov.uk/skilled-worker-visa" TargetMode="External"/><Relationship Id="rId43" Type="http://schemas.openxmlformats.org/officeDocument/2006/relationships/hyperlink" Target="http://hr.qmul.ac.uk/equality/protected-characteristics/sex/springboard-womens-development-programme/" TargetMode="External"/><Relationship Id="rId48" Type="http://schemas.openxmlformats.org/officeDocument/2006/relationships/hyperlink" Target="http://hr.qmul.ac.uk/procedures/leave/maternity/"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hr.qmul.ac.uk/equality/staff-networks-/parents-and-carers-network-/" TargetMode="External"/><Relationship Id="rId25" Type="http://schemas.openxmlformats.org/officeDocument/2006/relationships/footer" Target="footer1.xml"/><Relationship Id="rId33" Type="http://schemas.openxmlformats.org/officeDocument/2006/relationships/image" Target="media/image12.jpeg"/><Relationship Id="rId38" Type="http://schemas.openxmlformats.org/officeDocument/2006/relationships/hyperlink" Target="https://www.gov.uk/guidance/immigration-rules/immigration-rules-appendix-atas-academic-technology-approval-scheme-atas" TargetMode="External"/><Relationship Id="rId46" Type="http://schemas.openxmlformats.org/officeDocument/2006/relationships/hyperlink" Target="mailto:hr-equality@qmul.ac.uk" TargetMode="External"/><Relationship Id="rId20" Type="http://schemas.openxmlformats.org/officeDocument/2006/relationships/hyperlink" Target="https://www.workplaceoptions.com/uk/" TargetMode="External"/><Relationship Id="rId41" Type="http://schemas.openxmlformats.org/officeDocument/2006/relationships/hyperlink" Target="https://www.advance-he.ac.uk/equality-charters/athena-swan-charter"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907FFCA804FBF47A9915BBCDE4EDC0C" ma:contentTypeVersion="11" ma:contentTypeDescription="Create a new document." ma:contentTypeScope="" ma:versionID="0f94cc8d250513c8ee7963f9b868e8d3">
  <xsd:schema xmlns:xsd="http://www.w3.org/2001/XMLSchema" xmlns:xs="http://www.w3.org/2001/XMLSchema" xmlns:p="http://schemas.microsoft.com/office/2006/metadata/properties" xmlns:ns3="e187f382-e1c6-4c2e-8cc9-b48b56cd6080" xmlns:ns4="71fae7b6-08a8-4ba2-90b3-32cf5011a6a5" targetNamespace="http://schemas.microsoft.com/office/2006/metadata/properties" ma:root="true" ma:fieldsID="2aaf8787fa4f2cf47a795fe7bd409956" ns3:_="" ns4:_="">
    <xsd:import namespace="e187f382-e1c6-4c2e-8cc9-b48b56cd6080"/>
    <xsd:import namespace="71fae7b6-08a8-4ba2-90b3-32cf5011a6a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87f382-e1c6-4c2e-8cc9-b48b56cd60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fae7b6-08a8-4ba2-90b3-32cf5011a6a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475AE-9C49-4BD5-B11D-703E8C5667BA}">
  <ds:schemaRefs>
    <ds:schemaRef ds:uri="http://schemas.microsoft.com/sharepoint/v3/contenttype/forms"/>
  </ds:schemaRefs>
</ds:datastoreItem>
</file>

<file path=customXml/itemProps2.xml><?xml version="1.0" encoding="utf-8"?>
<ds:datastoreItem xmlns:ds="http://schemas.openxmlformats.org/officeDocument/2006/customXml" ds:itemID="{1B6721AD-050F-421D-99FC-022FEE7FCD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87f382-e1c6-4c2e-8cc9-b48b56cd6080"/>
    <ds:schemaRef ds:uri="71fae7b6-08a8-4ba2-90b3-32cf5011a6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559AFA-097C-49FA-976F-69E5A3D1269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967B302-79D5-422D-9E08-717676889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2132</Words>
  <Characters>12159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14263</CharactersWithSpaces>
  <SharedDoc>false</SharedDoc>
  <HLinks>
    <vt:vector size="150" baseType="variant">
      <vt:variant>
        <vt:i4>15</vt:i4>
      </vt:variant>
      <vt:variant>
        <vt:i4>255</vt:i4>
      </vt:variant>
      <vt:variant>
        <vt:i4>0</vt:i4>
      </vt:variant>
      <vt:variant>
        <vt:i4>5</vt:i4>
      </vt:variant>
      <vt:variant>
        <vt:lpwstr>http://hr.qmul.ac.uk/procedures/leave/maternity/</vt:lpwstr>
      </vt:variant>
      <vt:variant>
        <vt:lpwstr/>
      </vt:variant>
      <vt:variant>
        <vt:i4>983084</vt:i4>
      </vt:variant>
      <vt:variant>
        <vt:i4>252</vt:i4>
      </vt:variant>
      <vt:variant>
        <vt:i4>0</vt:i4>
      </vt:variant>
      <vt:variant>
        <vt:i4>5</vt:i4>
      </vt:variant>
      <vt:variant>
        <vt:lpwstr>http://hr.qmul.ac.uk/procedures/leave/flex_work/</vt:lpwstr>
      </vt:variant>
      <vt:variant>
        <vt:lpwstr/>
      </vt:variant>
      <vt:variant>
        <vt:i4>1769534</vt:i4>
      </vt:variant>
      <vt:variant>
        <vt:i4>249</vt:i4>
      </vt:variant>
      <vt:variant>
        <vt:i4>0</vt:i4>
      </vt:variant>
      <vt:variant>
        <vt:i4>5</vt:i4>
      </vt:variant>
      <vt:variant>
        <vt:lpwstr>mailto:hr-equality@qmul.ac.uk</vt:lpwstr>
      </vt:variant>
      <vt:variant>
        <vt:lpwstr/>
      </vt:variant>
      <vt:variant>
        <vt:i4>655452</vt:i4>
      </vt:variant>
      <vt:variant>
        <vt:i4>246</vt:i4>
      </vt:variant>
      <vt:variant>
        <vt:i4>0</vt:i4>
      </vt:variant>
      <vt:variant>
        <vt:i4>5</vt:i4>
      </vt:variant>
      <vt:variant>
        <vt:lpwstr>http://hr.qmul.ac.uk/equality/protected-characteristics/race/bmentor/</vt:lpwstr>
      </vt:variant>
      <vt:variant>
        <vt:lpwstr/>
      </vt:variant>
      <vt:variant>
        <vt:i4>6815777</vt:i4>
      </vt:variant>
      <vt:variant>
        <vt:i4>243</vt:i4>
      </vt:variant>
      <vt:variant>
        <vt:i4>0</vt:i4>
      </vt:variant>
      <vt:variant>
        <vt:i4>5</vt:i4>
      </vt:variant>
      <vt:variant>
        <vt:lpwstr>http://hr.qmul.ac.uk/equality/protected-characteristics/sex/aurora-womens-leadership-development-programme-2019-20/</vt:lpwstr>
      </vt:variant>
      <vt:variant>
        <vt:lpwstr/>
      </vt:variant>
      <vt:variant>
        <vt:i4>524300</vt:i4>
      </vt:variant>
      <vt:variant>
        <vt:i4>240</vt:i4>
      </vt:variant>
      <vt:variant>
        <vt:i4>0</vt:i4>
      </vt:variant>
      <vt:variant>
        <vt:i4>5</vt:i4>
      </vt:variant>
      <vt:variant>
        <vt:lpwstr>http://hr.qmul.ac.uk/equality/protected-characteristics/sex/springboard-womens-development-programme/</vt:lpwstr>
      </vt:variant>
      <vt:variant>
        <vt:lpwstr/>
      </vt:variant>
      <vt:variant>
        <vt:i4>1966110</vt:i4>
      </vt:variant>
      <vt:variant>
        <vt:i4>237</vt:i4>
      </vt:variant>
      <vt:variant>
        <vt:i4>0</vt:i4>
      </vt:variant>
      <vt:variant>
        <vt:i4>5</vt:i4>
      </vt:variant>
      <vt:variant>
        <vt:lpwstr>https://www.stonewall.org.uk/creating-inclusive-workplaces/workplace-equality-indices/uk-workplace-equality-index</vt:lpwstr>
      </vt:variant>
      <vt:variant>
        <vt:lpwstr/>
      </vt:variant>
      <vt:variant>
        <vt:i4>2818166</vt:i4>
      </vt:variant>
      <vt:variant>
        <vt:i4>234</vt:i4>
      </vt:variant>
      <vt:variant>
        <vt:i4>0</vt:i4>
      </vt:variant>
      <vt:variant>
        <vt:i4>5</vt:i4>
      </vt:variant>
      <vt:variant>
        <vt:lpwstr>https://www.stonewall.org.uk/diversity-champions-programme</vt:lpwstr>
      </vt:variant>
      <vt:variant>
        <vt:lpwstr/>
      </vt:variant>
      <vt:variant>
        <vt:i4>5898254</vt:i4>
      </vt:variant>
      <vt:variant>
        <vt:i4>231</vt:i4>
      </vt:variant>
      <vt:variant>
        <vt:i4>0</vt:i4>
      </vt:variant>
      <vt:variant>
        <vt:i4>5</vt:i4>
      </vt:variant>
      <vt:variant>
        <vt:lpwstr>https://www.ecu.ac.uk/equality-charters/athena-swan/</vt:lpwstr>
      </vt:variant>
      <vt:variant>
        <vt:lpwstr/>
      </vt:variant>
      <vt:variant>
        <vt:i4>3997746</vt:i4>
      </vt:variant>
      <vt:variant>
        <vt:i4>228</vt:i4>
      </vt:variant>
      <vt:variant>
        <vt:i4>0</vt:i4>
      </vt:variant>
      <vt:variant>
        <vt:i4>5</vt:i4>
      </vt:variant>
      <vt:variant>
        <vt:lpwstr>https://www.gov.uk/guidance/find-out-if-you-require-an-atas-certificate</vt:lpwstr>
      </vt:variant>
      <vt:variant>
        <vt:lpwstr/>
      </vt:variant>
      <vt:variant>
        <vt:i4>7667753</vt:i4>
      </vt:variant>
      <vt:variant>
        <vt:i4>225</vt:i4>
      </vt:variant>
      <vt:variant>
        <vt:i4>0</vt:i4>
      </vt:variant>
      <vt:variant>
        <vt:i4>5</vt:i4>
      </vt:variant>
      <vt:variant>
        <vt:lpwstr>https://www.gov.uk/guidance/immigration-rules/immigration-rules-appendix-atas-academic-technology-approval-scheme-atas</vt:lpwstr>
      </vt:variant>
      <vt:variant>
        <vt:lpwstr/>
      </vt:variant>
      <vt:variant>
        <vt:i4>2490424</vt:i4>
      </vt:variant>
      <vt:variant>
        <vt:i4>222</vt:i4>
      </vt:variant>
      <vt:variant>
        <vt:i4>0</vt:i4>
      </vt:variant>
      <vt:variant>
        <vt:i4>5</vt:i4>
      </vt:variant>
      <vt:variant>
        <vt:lpwstr>https://www.gov.uk/browse/visas-immigration/work-visas</vt:lpwstr>
      </vt:variant>
      <vt:variant>
        <vt:lpwstr/>
      </vt:variant>
      <vt:variant>
        <vt:i4>5636127</vt:i4>
      </vt:variant>
      <vt:variant>
        <vt:i4>219</vt:i4>
      </vt:variant>
      <vt:variant>
        <vt:i4>0</vt:i4>
      </vt:variant>
      <vt:variant>
        <vt:i4>5</vt:i4>
      </vt:variant>
      <vt:variant>
        <vt:lpwstr>https://www.gov.uk/global-talent</vt:lpwstr>
      </vt:variant>
      <vt:variant>
        <vt:lpwstr/>
      </vt:variant>
      <vt:variant>
        <vt:i4>6029388</vt:i4>
      </vt:variant>
      <vt:variant>
        <vt:i4>216</vt:i4>
      </vt:variant>
      <vt:variant>
        <vt:i4>0</vt:i4>
      </vt:variant>
      <vt:variant>
        <vt:i4>5</vt:i4>
      </vt:variant>
      <vt:variant>
        <vt:lpwstr>http://www.gov.uk/skilled-worker-visa</vt:lpwstr>
      </vt:variant>
      <vt:variant>
        <vt:lpwstr/>
      </vt:variant>
      <vt:variant>
        <vt:i4>3604532</vt:i4>
      </vt:variant>
      <vt:variant>
        <vt:i4>213</vt:i4>
      </vt:variant>
      <vt:variant>
        <vt:i4>0</vt:i4>
      </vt:variant>
      <vt:variant>
        <vt:i4>5</vt:i4>
      </vt:variant>
      <vt:variant>
        <vt:lpwstr>https://assets.publishing.service.gov.uk/government/uploads/system/uploads/attachment_data/file/774286/Right_to_Work_Checklist.pdf</vt:lpwstr>
      </vt:variant>
      <vt:variant>
        <vt:lpwstr/>
      </vt:variant>
      <vt:variant>
        <vt:i4>3670063</vt:i4>
      </vt:variant>
      <vt:variant>
        <vt:i4>27</vt:i4>
      </vt:variant>
      <vt:variant>
        <vt:i4>0</vt:i4>
      </vt:variant>
      <vt:variant>
        <vt:i4>5</vt:i4>
      </vt:variant>
      <vt:variant>
        <vt:lpwstr>http://www.nursery.qmul.ac.uk/</vt:lpwstr>
      </vt:variant>
      <vt:variant>
        <vt:lpwstr/>
      </vt:variant>
      <vt:variant>
        <vt:i4>983084</vt:i4>
      </vt:variant>
      <vt:variant>
        <vt:i4>24</vt:i4>
      </vt:variant>
      <vt:variant>
        <vt:i4>0</vt:i4>
      </vt:variant>
      <vt:variant>
        <vt:i4>5</vt:i4>
      </vt:variant>
      <vt:variant>
        <vt:lpwstr>http://hr.qmul.ac.uk/procedures/leave/flex_work/</vt:lpwstr>
      </vt:variant>
      <vt:variant>
        <vt:lpwstr/>
      </vt:variant>
      <vt:variant>
        <vt:i4>15</vt:i4>
      </vt:variant>
      <vt:variant>
        <vt:i4>21</vt:i4>
      </vt:variant>
      <vt:variant>
        <vt:i4>0</vt:i4>
      </vt:variant>
      <vt:variant>
        <vt:i4>5</vt:i4>
      </vt:variant>
      <vt:variant>
        <vt:lpwstr>http://hr.qmul.ac.uk/procedures/leave/maternity/</vt:lpwstr>
      </vt:variant>
      <vt:variant>
        <vt:lpwstr/>
      </vt:variant>
      <vt:variant>
        <vt:i4>983117</vt:i4>
      </vt:variant>
      <vt:variant>
        <vt:i4>18</vt:i4>
      </vt:variant>
      <vt:variant>
        <vt:i4>0</vt:i4>
      </vt:variant>
      <vt:variant>
        <vt:i4>5</vt:i4>
      </vt:variant>
      <vt:variant>
        <vt:lpwstr>http://hr.qmul.ac.uk/about-us/staff-support/</vt:lpwstr>
      </vt:variant>
      <vt:variant>
        <vt:lpwstr/>
      </vt:variant>
      <vt:variant>
        <vt:i4>4259911</vt:i4>
      </vt:variant>
      <vt:variant>
        <vt:i4>15</vt:i4>
      </vt:variant>
      <vt:variant>
        <vt:i4>0</vt:i4>
      </vt:variant>
      <vt:variant>
        <vt:i4>5</vt:i4>
      </vt:variant>
      <vt:variant>
        <vt:lpwstr>https://www.qmsu.org/qmotion/</vt:lpwstr>
      </vt:variant>
      <vt:variant>
        <vt:lpwstr/>
      </vt:variant>
      <vt:variant>
        <vt:i4>3080248</vt:i4>
      </vt:variant>
      <vt:variant>
        <vt:i4>12</vt:i4>
      </vt:variant>
      <vt:variant>
        <vt:i4>0</vt:i4>
      </vt:variant>
      <vt:variant>
        <vt:i4>5</vt:i4>
      </vt:variant>
      <vt:variant>
        <vt:lpwstr>http://hr.qmul.ac.uk/workqm/paygradingrewards/reward/benefits/cycletowork/</vt:lpwstr>
      </vt:variant>
      <vt:variant>
        <vt:lpwstr/>
      </vt:variant>
      <vt:variant>
        <vt:i4>3407926</vt:i4>
      </vt:variant>
      <vt:variant>
        <vt:i4>9</vt:i4>
      </vt:variant>
      <vt:variant>
        <vt:i4>0</vt:i4>
      </vt:variant>
      <vt:variant>
        <vt:i4>5</vt:i4>
      </vt:variant>
      <vt:variant>
        <vt:lpwstr>http://hr.qmul.ac.uk/equality/staff-networks-/parents-and-carers-network-/</vt:lpwstr>
      </vt:variant>
      <vt:variant>
        <vt:lpwstr/>
      </vt:variant>
      <vt:variant>
        <vt:i4>5374022</vt:i4>
      </vt:variant>
      <vt:variant>
        <vt:i4>6</vt:i4>
      </vt:variant>
      <vt:variant>
        <vt:i4>0</vt:i4>
      </vt:variant>
      <vt:variant>
        <vt:i4>5</vt:i4>
      </vt:variant>
      <vt:variant>
        <vt:lpwstr>https://cse.google.com/cse?cx=001068968382821180869%3A2ry_cxqn7j4&amp;q=reward+and+recognition+schemes&amp;sa=Search&amp;siteurl=hr.qmul.ac.uk%2F&amp;ref=&amp;ss=&amp;siteurl=hr.qmul.ac.uk%2Fprocedures%2Fleave%2Fflex_work%2F&amp;ref=&amp;ss=35911j802710041j30</vt:lpwstr>
      </vt:variant>
      <vt:variant>
        <vt:lpwstr/>
      </vt:variant>
      <vt:variant>
        <vt:i4>1638424</vt:i4>
      </vt:variant>
      <vt:variant>
        <vt:i4>3</vt:i4>
      </vt:variant>
      <vt:variant>
        <vt:i4>0</vt:i4>
      </vt:variant>
      <vt:variant>
        <vt:i4>5</vt:i4>
      </vt:variant>
      <vt:variant>
        <vt:lpwstr>http://hr.qmul.ac.uk/workqm/pensions/</vt:lpwstr>
      </vt:variant>
      <vt:variant>
        <vt:lpwstr/>
      </vt:variant>
      <vt:variant>
        <vt:i4>2490404</vt:i4>
      </vt:variant>
      <vt:variant>
        <vt:i4>0</vt:i4>
      </vt:variant>
      <vt:variant>
        <vt:i4>0</vt:i4>
      </vt:variant>
      <vt:variant>
        <vt:i4>5</vt:i4>
      </vt:variant>
      <vt:variant>
        <vt:lpwstr>http://hr.qmul.ac.uk/forms/pay/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6</cp:revision>
  <dcterms:created xsi:type="dcterms:W3CDTF">2023-04-11T12:30:00Z</dcterms:created>
  <dcterms:modified xsi:type="dcterms:W3CDTF">2023-10-25T09:29:00Z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0x0101003907FFCA804FBF47A9915BBCDE4EDC0C</vt:lpwstr>
  </property>
</Properties>
</file>