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3722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656B6DA4" wp14:editId="655A1D7E">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6B6DA4"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3"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1DDAD7" w14:textId="77777777" w:rsidR="00E6348D" w:rsidRDefault="00E6348D" w:rsidP="00E6348D">
                          <w:pPr>
                            <w:rPr>
                              <w:rFonts w:ascii="Source Sans Pro Light" w:eastAsia="Source Sans Pro Light" w:hAnsi="Source Sans Pro Light" w:cs="Source Sans Pro Light"/>
                              <w:sz w:val="140"/>
                              <w:szCs w:val="140"/>
                            </w:rPr>
                          </w:pPr>
                        </w:p>
                        <w:p w14:paraId="6B613628" w14:textId="77777777" w:rsidR="00E6348D" w:rsidRDefault="00E6348D" w:rsidP="00E6348D">
                          <w:pPr>
                            <w:spacing w:before="11"/>
                            <w:rPr>
                              <w:rFonts w:ascii="Source Sans Pro Light" w:eastAsia="Source Sans Pro Light" w:hAnsi="Source Sans Pro Light" w:cs="Source Sans Pro Light"/>
                              <w:sz w:val="151"/>
                              <w:szCs w:val="151"/>
                            </w:rPr>
                          </w:pPr>
                        </w:p>
                        <w:p w14:paraId="0B67846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AFFF5FA" w14:textId="77777777" w:rsidR="00097F0B" w:rsidRPr="00D31568" w:rsidRDefault="00097F0B" w:rsidP="001B4E84">
      <w:pPr>
        <w:ind w:left="680"/>
        <w:rPr>
          <w:rStyle w:val="Title1"/>
          <w:rFonts w:ascii="Arial" w:hAnsi="Arial" w:cs="Arial"/>
        </w:rPr>
      </w:pPr>
    </w:p>
    <w:p w14:paraId="188C3231" w14:textId="77777777" w:rsidR="00097F0B" w:rsidRPr="00D31568" w:rsidRDefault="00097F0B" w:rsidP="001B4E84">
      <w:pPr>
        <w:ind w:left="680"/>
        <w:rPr>
          <w:rStyle w:val="Title1"/>
          <w:rFonts w:ascii="Arial" w:hAnsi="Arial" w:cs="Arial"/>
        </w:rPr>
      </w:pPr>
    </w:p>
    <w:p w14:paraId="556E4862" w14:textId="77777777" w:rsidR="00097F0B" w:rsidRPr="00D31568" w:rsidRDefault="00097F0B" w:rsidP="001B4E84">
      <w:pPr>
        <w:ind w:left="680"/>
        <w:rPr>
          <w:rStyle w:val="Title1"/>
          <w:rFonts w:ascii="Arial" w:hAnsi="Arial" w:cs="Arial"/>
        </w:rPr>
      </w:pPr>
    </w:p>
    <w:p w14:paraId="02DBB57E" w14:textId="77777777" w:rsidR="00097F0B" w:rsidRPr="00D31568" w:rsidRDefault="00097F0B" w:rsidP="001B4E84">
      <w:pPr>
        <w:ind w:left="680"/>
        <w:rPr>
          <w:rStyle w:val="Title1"/>
          <w:rFonts w:ascii="Arial" w:hAnsi="Arial" w:cs="Arial"/>
        </w:rPr>
      </w:pPr>
    </w:p>
    <w:p w14:paraId="41CE46BD" w14:textId="77777777" w:rsidR="00097F0B" w:rsidRPr="00D31568" w:rsidRDefault="00097F0B" w:rsidP="001B4E84">
      <w:pPr>
        <w:ind w:left="680"/>
        <w:rPr>
          <w:rStyle w:val="Title1"/>
          <w:rFonts w:ascii="Arial" w:hAnsi="Arial" w:cs="Arial"/>
        </w:rPr>
      </w:pPr>
    </w:p>
    <w:p w14:paraId="217CA1B2" w14:textId="77777777" w:rsidR="00097F0B" w:rsidRPr="00D31568" w:rsidRDefault="00097F0B" w:rsidP="001B4E84">
      <w:pPr>
        <w:ind w:left="680"/>
        <w:rPr>
          <w:rStyle w:val="Title1"/>
          <w:rFonts w:ascii="Arial" w:hAnsi="Arial" w:cs="Arial"/>
        </w:rPr>
      </w:pPr>
    </w:p>
    <w:p w14:paraId="4553FCC2" w14:textId="77777777" w:rsidR="00097F0B" w:rsidRPr="00D31568" w:rsidRDefault="00097F0B" w:rsidP="001B4E84">
      <w:pPr>
        <w:ind w:left="680"/>
        <w:rPr>
          <w:rStyle w:val="Title1"/>
          <w:rFonts w:ascii="Arial" w:hAnsi="Arial" w:cs="Arial"/>
        </w:rPr>
      </w:pPr>
    </w:p>
    <w:p w14:paraId="4214892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8DF5000" w14:textId="77777777" w:rsidR="00097F0B" w:rsidRPr="00D31568" w:rsidRDefault="00097F0B" w:rsidP="001B4E84">
      <w:pPr>
        <w:ind w:left="680"/>
        <w:rPr>
          <w:rStyle w:val="Title1"/>
          <w:rFonts w:ascii="Arial" w:hAnsi="Arial" w:cs="Arial"/>
        </w:rPr>
      </w:pPr>
    </w:p>
    <w:p w14:paraId="1A0CE2E0" w14:textId="77777777" w:rsidR="00097F0B" w:rsidRDefault="00097F0B" w:rsidP="00991482">
      <w:pPr>
        <w:rPr>
          <w:rStyle w:val="Title1"/>
          <w:rFonts w:ascii="Arial" w:hAnsi="Arial" w:cs="Arial"/>
        </w:rPr>
      </w:pPr>
    </w:p>
    <w:p w14:paraId="7B685ACD" w14:textId="77777777" w:rsidR="00B1648B" w:rsidRDefault="00B1648B" w:rsidP="00991482">
      <w:pPr>
        <w:rPr>
          <w:rStyle w:val="Title1"/>
          <w:rFonts w:ascii="Arial" w:hAnsi="Arial" w:cs="Arial"/>
        </w:rPr>
      </w:pPr>
    </w:p>
    <w:p w14:paraId="6D7069D9" w14:textId="77777777" w:rsidR="00B1648B" w:rsidRDefault="00B1648B" w:rsidP="00991482">
      <w:pPr>
        <w:rPr>
          <w:rStyle w:val="Title1"/>
          <w:rFonts w:ascii="Arial" w:hAnsi="Arial" w:cs="Arial"/>
        </w:rPr>
      </w:pPr>
    </w:p>
    <w:p w14:paraId="0C99A1F2" w14:textId="77777777" w:rsidR="00B1648B" w:rsidRDefault="00B1648B" w:rsidP="00991482">
      <w:pPr>
        <w:rPr>
          <w:rStyle w:val="Title1"/>
          <w:rFonts w:ascii="Arial" w:hAnsi="Arial" w:cs="Arial"/>
        </w:rPr>
      </w:pPr>
    </w:p>
    <w:p w14:paraId="7CE67AFB" w14:textId="77777777" w:rsidR="00B1648B" w:rsidRDefault="00554F72" w:rsidP="002C64CB">
      <w:pPr>
        <w:tabs>
          <w:tab w:val="left" w:pos="2000"/>
        </w:tabs>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58250" behindDoc="0" locked="0" layoutInCell="1" allowOverlap="1" wp14:anchorId="4D2A60B6" wp14:editId="6DCCFC35">
            <wp:simplePos x="0" y="0"/>
            <wp:positionH relativeFrom="column">
              <wp:posOffset>593090</wp:posOffset>
            </wp:positionH>
            <wp:positionV relativeFrom="paragraph">
              <wp:posOffset>493395</wp:posOffset>
            </wp:positionV>
            <wp:extent cx="800100" cy="80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410A58">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6BF47224" wp14:editId="1BCBB6B5">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47224"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CAB9C2"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D452D28"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51E21DAA" w14:textId="77777777" w:rsidR="00410A58" w:rsidRPr="009E0A20" w:rsidRDefault="00410A58" w:rsidP="00410A58">
                      <w:pPr>
                        <w:rPr>
                          <w:rFonts w:ascii="Arial" w:eastAsia="Times New Roman" w:hAnsi="Arial" w:cs="Arial"/>
                          <w:color w:val="000000" w:themeColor="text1"/>
                          <w:sz w:val="22"/>
                          <w:szCs w:val="22"/>
                        </w:rPr>
                      </w:pPr>
                    </w:p>
                    <w:p w14:paraId="6A98DD3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56AAA39" w14:textId="77777777" w:rsidR="00410A58" w:rsidRPr="009E0A20" w:rsidRDefault="00410A58" w:rsidP="00410A58">
                      <w:pPr>
                        <w:rPr>
                          <w:rFonts w:ascii="Arial" w:eastAsia="Times New Roman" w:hAnsi="Arial" w:cs="Arial"/>
                          <w:color w:val="000000" w:themeColor="text1"/>
                          <w:sz w:val="22"/>
                          <w:szCs w:val="22"/>
                        </w:rPr>
                      </w:pPr>
                    </w:p>
                    <w:p w14:paraId="681105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FFE9435" w14:textId="77777777" w:rsidR="00410A58" w:rsidRPr="009E0A20" w:rsidRDefault="00410A58" w:rsidP="00410A58">
                      <w:pPr>
                        <w:rPr>
                          <w:rFonts w:ascii="Arial" w:eastAsia="Times New Roman" w:hAnsi="Arial" w:cs="Arial"/>
                          <w:color w:val="000000" w:themeColor="text1"/>
                          <w:sz w:val="22"/>
                          <w:szCs w:val="22"/>
                        </w:rPr>
                      </w:pPr>
                    </w:p>
                    <w:p w14:paraId="1488B1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xml:space="preserve">.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5B10A1F9" w14:textId="77777777" w:rsidR="00410A58" w:rsidRPr="009E0A20" w:rsidRDefault="00410A58" w:rsidP="00410A58">
                      <w:pPr>
                        <w:rPr>
                          <w:rFonts w:ascii="Arial" w:eastAsia="Times New Roman" w:hAnsi="Arial" w:cs="Arial"/>
                          <w:sz w:val="22"/>
                          <w:szCs w:val="22"/>
                        </w:rPr>
                      </w:pPr>
                    </w:p>
                    <w:p w14:paraId="2822C44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8D14E3B" w14:textId="77777777" w:rsidR="00410A58" w:rsidRDefault="00410A58" w:rsidP="00410A58">
                      <w:pPr>
                        <w:rPr>
                          <w:rFonts w:ascii="Arial" w:eastAsia="Times New Roman" w:hAnsi="Arial" w:cs="Arial"/>
                          <w:sz w:val="22"/>
                          <w:szCs w:val="22"/>
                        </w:rPr>
                      </w:pPr>
                    </w:p>
                    <w:p w14:paraId="70B3173B"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3108E69F" w14:textId="77777777" w:rsidR="00B2340A" w:rsidRDefault="00B2340A" w:rsidP="00B1648B">
      <w:pPr>
        <w:framePr w:w="8316" w:h="967" w:hSpace="180" w:wrap="around" w:vAnchor="text" w:hAnchor="page" w:x="2151" w:y="87"/>
      </w:pPr>
    </w:p>
    <w:p w14:paraId="3D8429EB" w14:textId="77777777" w:rsidR="00B2340A" w:rsidRDefault="00B2340A" w:rsidP="001B4E84">
      <w:pPr>
        <w:ind w:left="680"/>
        <w:rPr>
          <w:rStyle w:val="Title1"/>
          <w:rFonts w:ascii="Arial" w:hAnsi="Arial" w:cs="Arial"/>
        </w:rPr>
      </w:pPr>
    </w:p>
    <w:p w14:paraId="1248F324" w14:textId="77777777" w:rsidR="00B2340A" w:rsidRPr="00D31568" w:rsidRDefault="00B1648B" w:rsidP="00C03DC0">
      <w:pPr>
        <w:rPr>
          <w:rStyle w:val="Title1"/>
          <w:rFonts w:ascii="Arial" w:hAnsi="Arial" w:cs="Arial"/>
        </w:rPr>
      </w:pPr>
      <w:r w:rsidRPr="00D31568">
        <w:rPr>
          <w:rFonts w:ascii="Arial" w:hAnsi="Arial" w:cs="Arial"/>
          <w:b/>
          <w:bCs/>
          <w:noProof/>
          <w:color w:val="20386A"/>
          <w:sz w:val="22"/>
          <w:szCs w:val="22"/>
          <w:lang w:eastAsia="en-GB"/>
        </w:rPr>
        <w:drawing>
          <wp:anchor distT="0" distB="0" distL="114300" distR="114300" simplePos="0" relativeHeight="251658242" behindDoc="1" locked="1" layoutInCell="1" allowOverlap="0" wp14:anchorId="712CF952" wp14:editId="6565A823">
            <wp:simplePos x="0" y="0"/>
            <wp:positionH relativeFrom="column">
              <wp:posOffset>-42389</wp:posOffset>
            </wp:positionH>
            <wp:positionV relativeFrom="page">
              <wp:posOffset>9301446</wp:posOffset>
            </wp:positionV>
            <wp:extent cx="5724000" cy="85788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5-15 at 14.00.53.png"/>
                    <pic:cNvPicPr/>
                  </pic:nvPicPr>
                  <pic:blipFill rotWithShape="1">
                    <a:blip r:embed="rId15" cstate="print">
                      <a:extLst>
                        <a:ext uri="{28A0092B-C50C-407E-A947-70E740481C1C}">
                          <a14:useLocalDpi xmlns:a14="http://schemas.microsoft.com/office/drawing/2010/main" val="0"/>
                        </a:ext>
                      </a:extLst>
                    </a:blip>
                    <a:srcRect l="6495" t="19253" b="5928"/>
                    <a:stretch/>
                  </pic:blipFill>
                  <pic:spPr bwMode="auto">
                    <a:xfrm>
                      <a:off x="0" y="0"/>
                      <a:ext cx="5724000" cy="85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3A46C98" w14:textId="77777777" w:rsidR="00B2340A" w:rsidRPr="00F17FC0" w:rsidRDefault="00B2340A" w:rsidP="1ECA6285">
      <w:pPr>
        <w:framePr w:hSpace="180" w:wrap="around" w:vAnchor="text" w:hAnchor="page" w:x="1469" w:y="-1"/>
        <w:ind w:left="680"/>
        <w:rPr>
          <w:rFonts w:ascii="Arial" w:hAnsi="Arial" w:cs="Arial"/>
          <w:b/>
          <w:bCs/>
          <w:color w:val="1E376B"/>
          <w:sz w:val="30"/>
          <w:szCs w:val="30"/>
        </w:rPr>
      </w:pPr>
      <w:r w:rsidRPr="1ECA6285">
        <w:rPr>
          <w:rFonts w:ascii="Arial" w:hAnsi="Arial" w:cs="Arial"/>
          <w:b/>
          <w:bCs/>
          <w:color w:val="1E376B"/>
          <w:sz w:val="30"/>
          <w:szCs w:val="30"/>
        </w:rPr>
        <w:lastRenderedPageBreak/>
        <w:t>Our strategy 2030</w:t>
      </w:r>
    </w:p>
    <w:p w14:paraId="25E6C5C2" w14:textId="77777777" w:rsidR="00C03DC0" w:rsidRPr="00F17FC0" w:rsidRDefault="00C03DC0" w:rsidP="00004925">
      <w:pPr>
        <w:framePr w:hSpace="180" w:wrap="around" w:vAnchor="text" w:hAnchor="page" w:x="1469" w:y="-1"/>
        <w:ind w:left="680"/>
        <w:rPr>
          <w:sz w:val="22"/>
          <w:szCs w:val="22"/>
        </w:rPr>
      </w:pPr>
    </w:p>
    <w:p w14:paraId="213D625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4AF28CA8" w14:textId="77777777" w:rsidR="00B2340A" w:rsidRPr="00F17FC0" w:rsidRDefault="00B2340A" w:rsidP="00004925">
      <w:pPr>
        <w:framePr w:hSpace="180" w:wrap="around" w:vAnchor="text" w:hAnchor="page" w:x="1469" w:y="-1"/>
        <w:ind w:left="680"/>
        <w:rPr>
          <w:rFonts w:ascii="Arial" w:hAnsi="Arial" w:cs="Arial"/>
          <w:sz w:val="22"/>
          <w:szCs w:val="22"/>
        </w:rPr>
      </w:pPr>
    </w:p>
    <w:p w14:paraId="560AD5D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8BA2D2F" w14:textId="77777777" w:rsidR="00B2340A" w:rsidRPr="00F17FC0" w:rsidRDefault="00B2340A" w:rsidP="00004925">
      <w:pPr>
        <w:framePr w:hSpace="180" w:wrap="around" w:vAnchor="text" w:hAnchor="page" w:x="1469" w:y="-1"/>
        <w:ind w:left="680"/>
        <w:rPr>
          <w:rFonts w:ascii="Arial" w:hAnsi="Arial" w:cs="Arial"/>
          <w:sz w:val="22"/>
          <w:szCs w:val="22"/>
        </w:rPr>
      </w:pPr>
    </w:p>
    <w:p w14:paraId="196457F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9905EC0" w14:textId="77777777" w:rsidR="00B2340A" w:rsidRPr="00F17FC0" w:rsidRDefault="00B2340A" w:rsidP="00004925">
      <w:pPr>
        <w:framePr w:hSpace="180" w:wrap="around" w:vAnchor="text" w:hAnchor="page" w:x="1469" w:y="-1"/>
        <w:ind w:left="680"/>
        <w:rPr>
          <w:rFonts w:ascii="Arial" w:hAnsi="Arial" w:cs="Arial"/>
          <w:sz w:val="22"/>
          <w:szCs w:val="22"/>
        </w:rPr>
      </w:pPr>
    </w:p>
    <w:p w14:paraId="728FBD6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F62B1A1" w14:textId="77777777" w:rsidR="00B2340A" w:rsidRPr="00F17FC0" w:rsidRDefault="00B2340A" w:rsidP="00004925">
      <w:pPr>
        <w:framePr w:hSpace="180" w:wrap="around" w:vAnchor="text" w:hAnchor="page" w:x="1469" w:y="-1"/>
        <w:ind w:left="680"/>
        <w:rPr>
          <w:rFonts w:ascii="Arial" w:hAnsi="Arial" w:cs="Arial"/>
          <w:sz w:val="22"/>
          <w:szCs w:val="22"/>
        </w:rPr>
      </w:pPr>
    </w:p>
    <w:p w14:paraId="584515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D53C951" w14:textId="77777777" w:rsidR="00B2340A" w:rsidRPr="00F17FC0" w:rsidRDefault="00B2340A" w:rsidP="00004925">
      <w:pPr>
        <w:framePr w:hSpace="180" w:wrap="around" w:vAnchor="text" w:hAnchor="page" w:x="1469" w:y="-1"/>
        <w:ind w:left="680"/>
        <w:rPr>
          <w:rFonts w:ascii="Arial" w:hAnsi="Arial" w:cs="Arial"/>
          <w:sz w:val="22"/>
          <w:szCs w:val="22"/>
        </w:rPr>
      </w:pPr>
    </w:p>
    <w:p w14:paraId="425F16A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4F49946" w14:textId="77777777" w:rsidR="00B2340A" w:rsidRPr="00F17FC0" w:rsidRDefault="00B2340A" w:rsidP="00004925">
      <w:pPr>
        <w:framePr w:hSpace="180" w:wrap="around" w:vAnchor="text" w:hAnchor="page" w:x="1469" w:y="-1"/>
        <w:ind w:left="680"/>
        <w:rPr>
          <w:rFonts w:ascii="Arial" w:hAnsi="Arial" w:cs="Arial"/>
          <w:sz w:val="22"/>
          <w:szCs w:val="22"/>
        </w:rPr>
      </w:pPr>
    </w:p>
    <w:p w14:paraId="46A8EA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93507F8" w14:textId="77777777" w:rsidR="00B2340A" w:rsidRPr="00F17FC0" w:rsidRDefault="00B2340A" w:rsidP="00004925">
      <w:pPr>
        <w:framePr w:hSpace="180" w:wrap="around" w:vAnchor="text" w:hAnchor="page" w:x="1469" w:y="-1"/>
        <w:ind w:left="680"/>
        <w:rPr>
          <w:rFonts w:ascii="Arial" w:hAnsi="Arial" w:cs="Arial"/>
          <w:sz w:val="22"/>
          <w:szCs w:val="22"/>
        </w:rPr>
      </w:pPr>
    </w:p>
    <w:p w14:paraId="627FA8C8"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67AEBE1" w14:textId="77777777" w:rsidR="0039081F" w:rsidRDefault="0039081F" w:rsidP="00004925">
      <w:pPr>
        <w:framePr w:hSpace="180" w:wrap="around" w:vAnchor="text" w:hAnchor="page" w:x="1469" w:y="-1"/>
        <w:ind w:left="680"/>
        <w:rPr>
          <w:rFonts w:ascii="Arial" w:hAnsi="Arial" w:cs="Arial"/>
          <w:sz w:val="22"/>
          <w:szCs w:val="22"/>
        </w:rPr>
      </w:pPr>
    </w:p>
    <w:p w14:paraId="44B7EDCE"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F2AD439"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282615C" w14:textId="77777777" w:rsidTr="003E68F9">
        <w:trPr>
          <w:trHeight w:val="820"/>
        </w:trPr>
        <w:tc>
          <w:tcPr>
            <w:tcW w:w="4418" w:type="dxa"/>
            <w:shd w:val="clear" w:color="auto" w:fill="auto"/>
          </w:tcPr>
          <w:p w14:paraId="091C672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1ACF6F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Season ticket loan scheme</w:t>
              </w:r>
            </w:hyperlink>
          </w:p>
          <w:p w14:paraId="038C22E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r w:rsidR="00D0439B" w:rsidRPr="00D31568">
                <w:rPr>
                  <w:rStyle w:val="Hyperlink"/>
                  <w:sz w:val="22"/>
                  <w:szCs w:val="22"/>
                </w:rPr>
                <w:t>Pension scheme</w:t>
              </w:r>
            </w:hyperlink>
          </w:p>
          <w:p w14:paraId="3222B27C"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8">
              <w:r w:rsidRPr="7C41BA9A">
                <w:rPr>
                  <w:rStyle w:val="Hyperlink"/>
                  <w:sz w:val="22"/>
                  <w:szCs w:val="22"/>
                </w:rPr>
                <w:t>Reward and recognition schemes</w:t>
              </w:r>
            </w:hyperlink>
          </w:p>
          <w:p w14:paraId="782600FB"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9" w:history="1">
              <w:r w:rsidRPr="007874AA">
                <w:rPr>
                  <w:rStyle w:val="Hyperlink"/>
                  <w:sz w:val="22"/>
                  <w:szCs w:val="22"/>
                </w:rPr>
                <w:t>Staff Networks</w:t>
              </w:r>
            </w:hyperlink>
          </w:p>
          <w:p w14:paraId="65009764"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62BCBB0E"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7D60FF3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D2C0035"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Cycle to work scheme</w:t>
              </w:r>
            </w:hyperlink>
          </w:p>
          <w:p w14:paraId="6C10A44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1"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57B2C6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2" w:history="1">
              <w:r w:rsidR="00D0439B" w:rsidRPr="00D0439B">
                <w:rPr>
                  <w:rStyle w:val="Hyperlink"/>
                  <w:sz w:val="22"/>
                  <w:szCs w:val="22"/>
                </w:rPr>
                <w:t>Employee Assistance Programme</w:t>
              </w:r>
            </w:hyperlink>
          </w:p>
          <w:p w14:paraId="7162775A"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Family friendly policies</w:t>
              </w:r>
            </w:hyperlink>
          </w:p>
          <w:p w14:paraId="6989AA0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Flexible working practices</w:t>
              </w:r>
            </w:hyperlink>
          </w:p>
          <w:p w14:paraId="614CFC4D"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5" w:history="1">
              <w:r w:rsidR="00D0439B" w:rsidRPr="00D31568">
                <w:rPr>
                  <w:rStyle w:val="Hyperlink"/>
                  <w:sz w:val="22"/>
                  <w:szCs w:val="22"/>
                </w:rPr>
                <w:t>On-site day nursery</w:t>
              </w:r>
            </w:hyperlink>
          </w:p>
          <w:p w14:paraId="6177F86D" w14:textId="77777777" w:rsidR="003E68F9" w:rsidRDefault="003E68F9" w:rsidP="00DA7C4B">
            <w:pPr>
              <w:framePr w:hSpace="180" w:wrap="around" w:vAnchor="text" w:hAnchor="page" w:x="1469" w:y="-1"/>
              <w:rPr>
                <w:rFonts w:ascii="Arial" w:hAnsi="Arial" w:cs="Arial"/>
                <w:sz w:val="22"/>
                <w:szCs w:val="22"/>
              </w:rPr>
            </w:pPr>
          </w:p>
        </w:tc>
      </w:tr>
    </w:tbl>
    <w:p w14:paraId="6EDDF89C" w14:textId="77777777" w:rsidR="0039081F" w:rsidRDefault="0039081F" w:rsidP="00004925">
      <w:pPr>
        <w:framePr w:hSpace="180" w:wrap="around" w:vAnchor="text" w:hAnchor="page" w:x="1469" w:y="-1"/>
        <w:ind w:left="680"/>
        <w:rPr>
          <w:rFonts w:ascii="Arial" w:hAnsi="Arial" w:cs="Arial"/>
          <w:sz w:val="22"/>
          <w:szCs w:val="22"/>
        </w:rPr>
      </w:pPr>
    </w:p>
    <w:p w14:paraId="549771FB" w14:textId="77777777" w:rsidR="0039081F" w:rsidRDefault="0039081F" w:rsidP="00004925">
      <w:pPr>
        <w:framePr w:hSpace="180" w:wrap="around" w:vAnchor="text" w:hAnchor="page" w:x="1469" w:y="-1"/>
        <w:ind w:left="680"/>
        <w:rPr>
          <w:rFonts w:ascii="Arial" w:hAnsi="Arial" w:cs="Arial"/>
          <w:sz w:val="22"/>
          <w:szCs w:val="22"/>
        </w:rPr>
      </w:pPr>
    </w:p>
    <w:p w14:paraId="50FC8705" w14:textId="77777777" w:rsidR="0039081F" w:rsidRDefault="0039081F" w:rsidP="00004925">
      <w:pPr>
        <w:framePr w:hSpace="180" w:wrap="around" w:vAnchor="text" w:hAnchor="page" w:x="1469" w:y="-1"/>
        <w:ind w:left="680"/>
        <w:rPr>
          <w:rFonts w:ascii="Arial" w:hAnsi="Arial" w:cs="Arial"/>
          <w:sz w:val="22"/>
          <w:szCs w:val="22"/>
        </w:rPr>
      </w:pPr>
    </w:p>
    <w:p w14:paraId="02D4A6AF" w14:textId="77777777" w:rsidR="0039081F" w:rsidRPr="00F17FC0" w:rsidRDefault="0039081F" w:rsidP="00004925">
      <w:pPr>
        <w:framePr w:hSpace="180" w:wrap="around" w:vAnchor="text" w:hAnchor="page" w:x="1469" w:y="-1"/>
        <w:ind w:left="680"/>
        <w:rPr>
          <w:rFonts w:ascii="Arial" w:hAnsi="Arial" w:cs="Arial"/>
          <w:sz w:val="22"/>
          <w:szCs w:val="22"/>
        </w:rPr>
      </w:pPr>
    </w:p>
    <w:p w14:paraId="330B2F3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F1F07D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D97831D"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lastRenderedPageBreak/>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188DCF85"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3C017449" w14:textId="77777777" w:rsidTr="41C060DA">
        <w:trPr>
          <w:trHeight w:val="422"/>
        </w:trPr>
        <w:tc>
          <w:tcPr>
            <w:tcW w:w="8816" w:type="dxa"/>
            <w:gridSpan w:val="2"/>
            <w:shd w:val="clear" w:color="auto" w:fill="002060"/>
            <w:vAlign w:val="center"/>
          </w:tcPr>
          <w:p w14:paraId="135EEEF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8835136" w14:textId="77777777" w:rsidTr="41C060DA">
        <w:trPr>
          <w:trHeight w:val="426"/>
        </w:trPr>
        <w:tc>
          <w:tcPr>
            <w:tcW w:w="2629" w:type="dxa"/>
            <w:shd w:val="clear" w:color="auto" w:fill="D9E2F3" w:themeFill="accent1" w:themeFillTint="33"/>
            <w:vAlign w:val="center"/>
          </w:tcPr>
          <w:p w14:paraId="1ED6DB1B"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3A05255" w14:textId="383B59FF" w:rsidR="001D0EE4" w:rsidRPr="00A10DFC" w:rsidRDefault="0058233E" w:rsidP="008853DD">
            <w:pPr>
              <w:rPr>
                <w:rFonts w:ascii="Arial" w:hAnsi="Arial" w:cs="Arial"/>
                <w:sz w:val="20"/>
                <w:szCs w:val="20"/>
              </w:rPr>
            </w:pPr>
            <w:proofErr w:type="spellStart"/>
            <w:r w:rsidRPr="0058233E">
              <w:rPr>
                <w:rFonts w:ascii="Arial" w:hAnsi="Arial" w:cs="Arial"/>
                <w:color w:val="FF0000"/>
                <w:sz w:val="20"/>
                <w:szCs w:val="20"/>
              </w:rPr>
              <w:t>Xxxxxxxxx</w:t>
            </w:r>
            <w:proofErr w:type="spellEnd"/>
            <w:r>
              <w:rPr>
                <w:rFonts w:ascii="Arial" w:hAnsi="Arial" w:cs="Arial"/>
                <w:sz w:val="20"/>
                <w:szCs w:val="20"/>
              </w:rPr>
              <w:t xml:space="preserve"> Apprentice</w:t>
            </w:r>
          </w:p>
        </w:tc>
      </w:tr>
      <w:tr w:rsidR="001D0EE4" w:rsidRPr="001D0EE4" w14:paraId="71410538" w14:textId="77777777" w:rsidTr="41C060DA">
        <w:trPr>
          <w:trHeight w:val="426"/>
        </w:trPr>
        <w:tc>
          <w:tcPr>
            <w:tcW w:w="2629" w:type="dxa"/>
            <w:shd w:val="clear" w:color="auto" w:fill="D9E2F3" w:themeFill="accent1" w:themeFillTint="33"/>
            <w:vAlign w:val="center"/>
          </w:tcPr>
          <w:p w14:paraId="50CF3F49"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39BBB5FA" w14:textId="77777777" w:rsidR="001D0EE4" w:rsidRPr="00A10DFC" w:rsidRDefault="001D0EE4" w:rsidP="008853DD">
            <w:pPr>
              <w:rPr>
                <w:rFonts w:ascii="Arial" w:hAnsi="Arial" w:cs="Arial"/>
                <w:sz w:val="20"/>
                <w:szCs w:val="20"/>
              </w:rPr>
            </w:pPr>
          </w:p>
        </w:tc>
      </w:tr>
      <w:tr w:rsidR="008853DD" w:rsidRPr="001D0EE4" w14:paraId="390D9A3E" w14:textId="77777777" w:rsidTr="41C060DA">
        <w:trPr>
          <w:trHeight w:val="426"/>
        </w:trPr>
        <w:tc>
          <w:tcPr>
            <w:tcW w:w="2629" w:type="dxa"/>
            <w:shd w:val="clear" w:color="auto" w:fill="D9E2F3" w:themeFill="accent1" w:themeFillTint="33"/>
            <w:vAlign w:val="center"/>
          </w:tcPr>
          <w:p w14:paraId="66722788"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46385B7" w14:textId="77777777" w:rsidR="008853DD" w:rsidRPr="00A10DFC" w:rsidRDefault="008853DD" w:rsidP="008853DD">
            <w:pPr>
              <w:rPr>
                <w:rFonts w:ascii="Arial" w:hAnsi="Arial" w:cs="Arial"/>
                <w:sz w:val="20"/>
                <w:szCs w:val="20"/>
              </w:rPr>
            </w:pPr>
          </w:p>
        </w:tc>
      </w:tr>
      <w:tr w:rsidR="008853DD" w:rsidRPr="001D0EE4" w14:paraId="22DF781D" w14:textId="77777777" w:rsidTr="41C060DA">
        <w:trPr>
          <w:trHeight w:val="418"/>
        </w:trPr>
        <w:tc>
          <w:tcPr>
            <w:tcW w:w="2629" w:type="dxa"/>
            <w:shd w:val="clear" w:color="auto" w:fill="D9E2F3" w:themeFill="accent1" w:themeFillTint="33"/>
            <w:vAlign w:val="center"/>
          </w:tcPr>
          <w:p w14:paraId="59E3116A"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72007FD" w14:textId="77777777" w:rsidR="008853DD" w:rsidRPr="00A10DFC" w:rsidRDefault="008853DD" w:rsidP="008853DD">
            <w:pPr>
              <w:rPr>
                <w:rFonts w:ascii="Arial" w:hAnsi="Arial" w:cs="Arial"/>
                <w:sz w:val="20"/>
                <w:szCs w:val="20"/>
              </w:rPr>
            </w:pPr>
          </w:p>
        </w:tc>
      </w:tr>
      <w:tr w:rsidR="0074338D" w:rsidRPr="001D0EE4" w14:paraId="6D231F51" w14:textId="77777777" w:rsidTr="41C060DA">
        <w:trPr>
          <w:trHeight w:val="418"/>
        </w:trPr>
        <w:tc>
          <w:tcPr>
            <w:tcW w:w="2629" w:type="dxa"/>
            <w:shd w:val="clear" w:color="auto" w:fill="D9E2F3" w:themeFill="accent1" w:themeFillTint="33"/>
            <w:vAlign w:val="center"/>
          </w:tcPr>
          <w:p w14:paraId="720FA61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D645524" w14:textId="77777777" w:rsidR="0074338D" w:rsidRPr="00A10DFC" w:rsidRDefault="007F4E02" w:rsidP="008853DD">
            <w:pPr>
              <w:rPr>
                <w:rFonts w:ascii="Arial" w:hAnsi="Arial" w:cs="Arial"/>
                <w:sz w:val="20"/>
                <w:szCs w:val="20"/>
              </w:rPr>
            </w:pPr>
            <w:r w:rsidRPr="00A10DFC">
              <w:rPr>
                <w:rFonts w:ascii="Arial" w:hAnsi="Arial" w:cs="Arial"/>
                <w:b/>
                <w:sz w:val="20"/>
                <w:szCs w:val="20"/>
              </w:rPr>
              <w:t>(full-time/part-time)</w:t>
            </w:r>
          </w:p>
        </w:tc>
      </w:tr>
      <w:tr w:rsidR="41C060DA" w14:paraId="743F019A" w14:textId="77777777" w:rsidTr="41C060DA">
        <w:trPr>
          <w:trHeight w:val="424"/>
        </w:trPr>
        <w:tc>
          <w:tcPr>
            <w:tcW w:w="2629" w:type="dxa"/>
            <w:shd w:val="clear" w:color="auto" w:fill="D9E2F3" w:themeFill="accent1" w:themeFillTint="33"/>
            <w:vAlign w:val="center"/>
          </w:tcPr>
          <w:p w14:paraId="12447C6A" w14:textId="77777777" w:rsidR="006B7A82" w:rsidRDefault="006B7A82" w:rsidP="41C060DA">
            <w:pPr>
              <w:rPr>
                <w:rFonts w:ascii="Arial" w:hAnsi="Arial" w:cs="Arial"/>
                <w:b/>
                <w:bCs/>
                <w:sz w:val="20"/>
                <w:szCs w:val="20"/>
              </w:rPr>
            </w:pPr>
            <w:r w:rsidRPr="41C060DA">
              <w:rPr>
                <w:rFonts w:ascii="Arial" w:hAnsi="Arial" w:cs="Arial"/>
                <w:b/>
                <w:bCs/>
                <w:sz w:val="20"/>
                <w:szCs w:val="20"/>
              </w:rPr>
              <w:t>Appointment period</w:t>
            </w:r>
          </w:p>
          <w:p w14:paraId="52393ABC" w14:textId="2AE31EAE" w:rsidR="41C060DA" w:rsidRDefault="41C060DA" w:rsidP="41C060DA">
            <w:pPr>
              <w:rPr>
                <w:rFonts w:ascii="Arial" w:hAnsi="Arial" w:cs="Arial"/>
                <w:b/>
                <w:bCs/>
                <w:sz w:val="20"/>
                <w:szCs w:val="20"/>
              </w:rPr>
            </w:pPr>
          </w:p>
        </w:tc>
        <w:tc>
          <w:tcPr>
            <w:tcW w:w="6187" w:type="dxa"/>
            <w:vAlign w:val="center"/>
          </w:tcPr>
          <w:p w14:paraId="4B4EDA99" w14:textId="4675D02B" w:rsidR="008853DD" w:rsidRDefault="008853DD" w:rsidP="41C060DA">
            <w:pPr>
              <w:rPr>
                <w:rFonts w:ascii="Arial" w:hAnsi="Arial" w:cs="Arial"/>
                <w:i/>
                <w:iCs/>
                <w:sz w:val="20"/>
                <w:szCs w:val="20"/>
              </w:rPr>
            </w:pPr>
            <w:r>
              <w:t xml:space="preserve">Fixed Term for xx/xx (months/ years) </w:t>
            </w:r>
          </w:p>
          <w:p w14:paraId="4F9DDDAE" w14:textId="299E89A9" w:rsidR="008853DD" w:rsidRDefault="008853DD" w:rsidP="41C060DA">
            <w:pPr>
              <w:rPr>
                <w:rFonts w:ascii="Arial" w:hAnsi="Arial" w:cs="Arial"/>
                <w:i/>
                <w:iCs/>
                <w:sz w:val="20"/>
                <w:szCs w:val="20"/>
              </w:rPr>
            </w:pPr>
            <w:r>
              <w:t>For the allocated apprenticeship training duration.</w:t>
            </w:r>
          </w:p>
        </w:tc>
      </w:tr>
      <w:tr w:rsidR="00AC5448" w:rsidRPr="001D0EE4" w14:paraId="08352D71" w14:textId="77777777" w:rsidTr="41C060DA">
        <w:trPr>
          <w:trHeight w:val="424"/>
        </w:trPr>
        <w:tc>
          <w:tcPr>
            <w:tcW w:w="2629" w:type="dxa"/>
            <w:shd w:val="clear" w:color="auto" w:fill="D9E2F3" w:themeFill="accent1" w:themeFillTint="33"/>
            <w:vAlign w:val="center"/>
          </w:tcPr>
          <w:p w14:paraId="2B088BF0" w14:textId="75694FA3" w:rsidR="00AC5448" w:rsidRPr="00A10DFC" w:rsidRDefault="00AC5448" w:rsidP="008853DD">
            <w:pPr>
              <w:rPr>
                <w:rFonts w:ascii="Arial" w:hAnsi="Arial" w:cs="Arial"/>
                <w:b/>
                <w:sz w:val="20"/>
                <w:szCs w:val="20"/>
              </w:rPr>
            </w:pPr>
            <w:r>
              <w:rPr>
                <w:rFonts w:ascii="Arial" w:hAnsi="Arial" w:cs="Arial"/>
                <w:b/>
                <w:sz w:val="20"/>
                <w:szCs w:val="20"/>
              </w:rPr>
              <w:t>Apprenticeship Standard</w:t>
            </w:r>
          </w:p>
        </w:tc>
        <w:tc>
          <w:tcPr>
            <w:tcW w:w="6187" w:type="dxa"/>
            <w:vAlign w:val="center"/>
          </w:tcPr>
          <w:p w14:paraId="01ED507B" w14:textId="77777777" w:rsidR="00AC5448" w:rsidRPr="00A10DFC" w:rsidRDefault="00AC5448" w:rsidP="008853DD">
            <w:pPr>
              <w:rPr>
                <w:rFonts w:ascii="Arial" w:hAnsi="Arial" w:cs="Arial"/>
                <w:sz w:val="20"/>
                <w:szCs w:val="20"/>
              </w:rPr>
            </w:pPr>
          </w:p>
        </w:tc>
      </w:tr>
      <w:tr w:rsidR="008853DD" w:rsidRPr="001D0EE4" w14:paraId="6F2F13F9" w14:textId="77777777" w:rsidTr="41C060DA">
        <w:trPr>
          <w:trHeight w:val="415"/>
        </w:trPr>
        <w:tc>
          <w:tcPr>
            <w:tcW w:w="2629" w:type="dxa"/>
            <w:shd w:val="clear" w:color="auto" w:fill="D9E2F3" w:themeFill="accent1" w:themeFillTint="33"/>
            <w:vAlign w:val="center"/>
          </w:tcPr>
          <w:p w14:paraId="7E41E340" w14:textId="77777777" w:rsidR="008853DD" w:rsidRPr="00A10DFC" w:rsidRDefault="006B7A82" w:rsidP="008853D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40B8089C" w14:textId="77777777" w:rsidR="008853DD" w:rsidRPr="00A10DFC" w:rsidRDefault="008853DD" w:rsidP="008853DD">
            <w:pPr>
              <w:rPr>
                <w:rFonts w:ascii="Arial" w:hAnsi="Arial" w:cs="Arial"/>
                <w:sz w:val="20"/>
                <w:szCs w:val="20"/>
              </w:rPr>
            </w:pPr>
          </w:p>
        </w:tc>
      </w:tr>
      <w:tr w:rsidR="0052559C" w:rsidRPr="001D0EE4" w14:paraId="42410F38" w14:textId="77777777" w:rsidTr="41C060DA">
        <w:trPr>
          <w:trHeight w:val="557"/>
        </w:trPr>
        <w:tc>
          <w:tcPr>
            <w:tcW w:w="2629" w:type="dxa"/>
            <w:shd w:val="clear" w:color="auto" w:fill="D9E2F3" w:themeFill="accent1" w:themeFillTint="33"/>
            <w:vAlign w:val="center"/>
          </w:tcPr>
          <w:p w14:paraId="7C1E2659" w14:textId="77777777" w:rsidR="0052559C" w:rsidRPr="00A10DFC" w:rsidRDefault="0052559C" w:rsidP="0052559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B21DF1" w14:textId="77777777" w:rsidR="00122A7A" w:rsidRDefault="0052559C" w:rsidP="0052559C">
            <w:pPr>
              <w:rPr>
                <w:rFonts w:ascii="Arial" w:hAnsi="Arial" w:cs="Arial"/>
                <w:sz w:val="20"/>
                <w:szCs w:val="20"/>
              </w:rPr>
            </w:pPr>
            <w:r w:rsidRPr="00233FFC">
              <w:rPr>
                <w:rFonts w:ascii="Arial" w:hAnsi="Arial" w:cs="Arial"/>
                <w:b/>
                <w:sz w:val="20"/>
                <w:szCs w:val="20"/>
              </w:rPr>
              <w:t>Delete as appropriate</w:t>
            </w:r>
            <w:r w:rsidR="00233FFC">
              <w:rPr>
                <w:rFonts w:ascii="Arial" w:hAnsi="Arial" w:cs="Arial"/>
                <w:b/>
                <w:sz w:val="20"/>
                <w:szCs w:val="20"/>
              </w:rPr>
              <w:t xml:space="preserve"> (only one option may be selected)</w:t>
            </w:r>
            <w:r w:rsidRPr="00233FFC">
              <w:rPr>
                <w:rFonts w:ascii="Arial" w:hAnsi="Arial" w:cs="Arial"/>
                <w:b/>
                <w:sz w:val="20"/>
                <w:szCs w:val="20"/>
              </w:rPr>
              <w:t>:</w:t>
            </w:r>
            <w:r w:rsidRPr="00A10DFC">
              <w:rPr>
                <w:rFonts w:ascii="Arial" w:hAnsi="Arial" w:cs="Arial"/>
                <w:sz w:val="20"/>
                <w:szCs w:val="20"/>
              </w:rPr>
              <w:t xml:space="preserve"> </w:t>
            </w:r>
            <w:r w:rsidR="00122A7A">
              <w:rPr>
                <w:rFonts w:ascii="Arial" w:hAnsi="Arial" w:cs="Arial"/>
                <w:sz w:val="20"/>
                <w:szCs w:val="20"/>
              </w:rPr>
              <w:t>Teaching only</w:t>
            </w:r>
          </w:p>
          <w:p w14:paraId="6B3378E5" w14:textId="77777777" w:rsidR="00122A7A" w:rsidRDefault="00122A7A" w:rsidP="0052559C">
            <w:pPr>
              <w:rPr>
                <w:rFonts w:ascii="Arial" w:hAnsi="Arial" w:cs="Arial"/>
                <w:sz w:val="20"/>
                <w:szCs w:val="20"/>
              </w:rPr>
            </w:pPr>
            <w:r>
              <w:rPr>
                <w:rFonts w:ascii="Arial" w:hAnsi="Arial" w:cs="Arial"/>
                <w:sz w:val="20"/>
                <w:szCs w:val="20"/>
              </w:rPr>
              <w:t>Teaching and Research</w:t>
            </w:r>
          </w:p>
          <w:p w14:paraId="30B1DAEF" w14:textId="77777777" w:rsidR="00122A7A" w:rsidRDefault="0052559C" w:rsidP="0052559C">
            <w:pPr>
              <w:rPr>
                <w:rFonts w:ascii="Arial" w:hAnsi="Arial" w:cs="Arial"/>
                <w:sz w:val="20"/>
                <w:szCs w:val="20"/>
              </w:rPr>
            </w:pPr>
            <w:r w:rsidRPr="00A10DFC">
              <w:rPr>
                <w:rFonts w:ascii="Arial" w:hAnsi="Arial" w:cs="Arial"/>
                <w:sz w:val="20"/>
                <w:szCs w:val="20"/>
              </w:rPr>
              <w:t>Research</w:t>
            </w:r>
            <w:r w:rsidR="00122A7A">
              <w:rPr>
                <w:rFonts w:ascii="Arial" w:hAnsi="Arial" w:cs="Arial"/>
                <w:sz w:val="20"/>
                <w:szCs w:val="20"/>
              </w:rPr>
              <w:t xml:space="preserve"> only</w:t>
            </w:r>
          </w:p>
          <w:p w14:paraId="3228D279" w14:textId="77777777" w:rsidR="0052559C" w:rsidRDefault="003D59A5" w:rsidP="0052559C">
            <w:pPr>
              <w:rPr>
                <w:rFonts w:ascii="Arial" w:hAnsi="Arial" w:cs="Arial"/>
                <w:sz w:val="20"/>
                <w:szCs w:val="20"/>
              </w:rPr>
            </w:pPr>
            <w:r>
              <w:rPr>
                <w:rFonts w:ascii="Arial" w:hAnsi="Arial" w:cs="Arial"/>
                <w:sz w:val="20"/>
                <w:szCs w:val="20"/>
              </w:rPr>
              <w:t xml:space="preserve">Professional Services: </w:t>
            </w:r>
            <w:r w:rsidR="0052559C" w:rsidRPr="00A10DFC">
              <w:rPr>
                <w:rFonts w:ascii="Arial" w:hAnsi="Arial" w:cs="Arial"/>
                <w:sz w:val="20"/>
                <w:szCs w:val="20"/>
              </w:rPr>
              <w:t>Admin/Operational/Technical and Support</w:t>
            </w:r>
          </w:p>
          <w:p w14:paraId="631F4904" w14:textId="77777777" w:rsidR="00966F65" w:rsidRPr="00A10DFC" w:rsidRDefault="003D59A5" w:rsidP="003D59A5">
            <w:pPr>
              <w:rPr>
                <w:rFonts w:ascii="Arial" w:hAnsi="Arial" w:cs="Arial"/>
                <w:sz w:val="20"/>
                <w:szCs w:val="20"/>
              </w:rPr>
            </w:pPr>
            <w:r>
              <w:rPr>
                <w:rFonts w:ascii="Arial" w:hAnsi="Arial" w:cs="Arial"/>
                <w:sz w:val="20"/>
                <w:szCs w:val="20"/>
              </w:rPr>
              <w:t>Professional Services: Senior Management</w:t>
            </w:r>
          </w:p>
        </w:tc>
      </w:tr>
    </w:tbl>
    <w:p w14:paraId="30E3569F" w14:textId="41C9F51D"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This is an apprenticeship position. </w:t>
      </w:r>
    </w:p>
    <w:p w14:paraId="1C7ED7F9" w14:textId="77777777" w:rsidR="006F1455" w:rsidRPr="006F1455" w:rsidRDefault="006F1455" w:rsidP="006F1455">
      <w:pPr>
        <w:textAlignment w:val="baseline"/>
        <w:rPr>
          <w:rFonts w:ascii="Arial" w:eastAsia="Times New Roman" w:hAnsi="Arial" w:cs="Arial"/>
          <w:sz w:val="20"/>
          <w:szCs w:val="20"/>
          <w:lang w:eastAsia="en-GB"/>
        </w:rPr>
      </w:pPr>
      <w:r w:rsidRPr="41C060DA">
        <w:rPr>
          <w:rFonts w:ascii="Arial" w:eastAsia="Times New Roman" w:hAnsi="Arial" w:cs="Arial"/>
          <w:sz w:val="20"/>
          <w:szCs w:val="20"/>
          <w:lang w:eastAsia="en-GB"/>
        </w:rPr>
        <w:t>The post holder will: </w:t>
      </w:r>
    </w:p>
    <w:p w14:paraId="1D1B2E7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Pr>
          <w:rFonts w:ascii="Arial" w:eastAsia="Times New Roman" w:hAnsi="Arial" w:cs="Arial"/>
          <w:sz w:val="20"/>
          <w:szCs w:val="20"/>
          <w:lang w:eastAsia="en-GB"/>
        </w:rPr>
        <w:t>Attend</w:t>
      </w:r>
      <w:r w:rsidRPr="00495BDF">
        <w:rPr>
          <w:rFonts w:ascii="Arial" w:eastAsia="Times New Roman" w:hAnsi="Arial" w:cs="Arial"/>
          <w:sz w:val="20"/>
          <w:szCs w:val="20"/>
          <w:lang w:eastAsia="en-GB"/>
        </w:rPr>
        <w:t xml:space="preserve"> and complete specified training and learning activities to achieve the associated apprenticeship qualification within the time permitted</w:t>
      </w:r>
      <w:r>
        <w:rPr>
          <w:rFonts w:ascii="Arial" w:eastAsia="Times New Roman" w:hAnsi="Arial" w:cs="Arial"/>
          <w:sz w:val="20"/>
          <w:szCs w:val="20"/>
          <w:lang w:eastAsia="en-GB"/>
        </w:rPr>
        <w:t xml:space="preserve"> by the training provider and line manager</w:t>
      </w:r>
      <w:r w:rsidRPr="00495BDF">
        <w:rPr>
          <w:rFonts w:ascii="Arial" w:eastAsia="Times New Roman" w:hAnsi="Arial" w:cs="Arial"/>
          <w:sz w:val="20"/>
          <w:szCs w:val="20"/>
          <w:lang w:eastAsia="en-GB"/>
        </w:rPr>
        <w:t>. </w:t>
      </w:r>
    </w:p>
    <w:p w14:paraId="36D354FE"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color w:val="000000"/>
          <w:sz w:val="19"/>
          <w:szCs w:val="19"/>
          <w:lang w:eastAsia="en-GB"/>
        </w:rPr>
        <w:t>Be assigned a workplace mentor who will support you to develop and apply your new skills. </w:t>
      </w:r>
    </w:p>
    <w:p w14:paraId="6470571C"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 xml:space="preserve">Gain technical experience whilst learning knowledge, </w:t>
      </w:r>
      <w:proofErr w:type="gramStart"/>
      <w:r w:rsidRPr="00495BDF">
        <w:rPr>
          <w:rFonts w:ascii="Arial" w:eastAsia="Times New Roman" w:hAnsi="Arial" w:cs="Arial"/>
          <w:sz w:val="20"/>
          <w:szCs w:val="20"/>
          <w:lang w:eastAsia="en-GB"/>
        </w:rPr>
        <w:t>skills</w:t>
      </w:r>
      <w:proofErr w:type="gramEnd"/>
      <w:r w:rsidRPr="00495BDF">
        <w:rPr>
          <w:rFonts w:ascii="Arial" w:eastAsia="Times New Roman" w:hAnsi="Arial" w:cs="Arial"/>
          <w:sz w:val="20"/>
          <w:szCs w:val="20"/>
          <w:lang w:eastAsia="en-GB"/>
        </w:rPr>
        <w:t xml:space="preserve"> and behaviours to develop competency in this vocation, at the level indicated, by the end of the apprenticeship.   </w:t>
      </w:r>
    </w:p>
    <w:p w14:paraId="44CAA7E9" w14:textId="77777777" w:rsidR="00750EE6" w:rsidRPr="00495BDF" w:rsidRDefault="00750EE6" w:rsidP="00750EE6">
      <w:pPr>
        <w:pStyle w:val="ListParagraph"/>
        <w:numPr>
          <w:ilvl w:val="0"/>
          <w:numId w:val="3"/>
        </w:numPr>
        <w:textAlignment w:val="baseline"/>
        <w:rPr>
          <w:rFonts w:ascii="Verdana" w:eastAsia="Times New Roman" w:hAnsi="Verdana" w:cs="Times New Roman"/>
          <w:sz w:val="20"/>
          <w:szCs w:val="20"/>
          <w:lang w:eastAsia="en-GB"/>
        </w:rPr>
      </w:pPr>
      <w:r w:rsidRPr="00495BDF">
        <w:rPr>
          <w:rFonts w:ascii="Arial" w:eastAsia="Times New Roman" w:hAnsi="Arial" w:cs="Arial"/>
          <w:sz w:val="20"/>
          <w:szCs w:val="20"/>
          <w:lang w:eastAsia="en-GB"/>
        </w:rPr>
        <w:t>Be open to learning and new ways of working and understand the importance of managing both professional and learning responsibilities.  </w:t>
      </w:r>
    </w:p>
    <w:p w14:paraId="5846E4C2" w14:textId="77777777" w:rsidR="006F1455" w:rsidRDefault="006F1455" w:rsidP="00F809BE">
      <w:pPr>
        <w:rPr>
          <w:rFonts w:ascii="Arial" w:hAnsi="Arial" w:cs="Arial"/>
          <w:b/>
          <w:color w:val="002060"/>
          <w:sz w:val="20"/>
          <w:szCs w:val="20"/>
        </w:rPr>
      </w:pPr>
    </w:p>
    <w:p w14:paraId="54F1BF58" w14:textId="35BE1560"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0"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0"/>
    </w:p>
    <w:p w14:paraId="5946714D"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7E758B1C" w14:textId="77777777" w:rsidR="00205701" w:rsidRPr="00A10DFC" w:rsidRDefault="00205701" w:rsidP="00274F01">
      <w:pPr>
        <w:rPr>
          <w:rFonts w:ascii="Arial" w:hAnsi="Arial" w:cs="Arial"/>
          <w:sz w:val="20"/>
          <w:szCs w:val="20"/>
        </w:rPr>
      </w:pPr>
    </w:p>
    <w:p w14:paraId="7E669FD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1"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1"/>
    </w:p>
    <w:p w14:paraId="420EDFE2" w14:textId="77777777" w:rsidR="00930A95" w:rsidRPr="00A10DFC" w:rsidRDefault="00930A95" w:rsidP="00274F01">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2569ACCB" w14:textId="77777777" w:rsidR="00930A95" w:rsidRPr="00A10DFC" w:rsidRDefault="00930A95" w:rsidP="00F809BE">
      <w:pPr>
        <w:pStyle w:val="bodycopy0"/>
        <w:tabs>
          <w:tab w:val="left" w:pos="513"/>
        </w:tabs>
        <w:rPr>
          <w:sz w:val="20"/>
          <w:szCs w:val="20"/>
        </w:rPr>
      </w:pPr>
    </w:p>
    <w:p w14:paraId="62169BD2"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BB1AB26" w14:textId="391BFC3E" w:rsidR="00365B15" w:rsidRPr="00365B15" w:rsidRDefault="00365B15" w:rsidP="008E246F">
      <w:pPr>
        <w:pStyle w:val="bodycopy0"/>
        <w:rPr>
          <w:rFonts w:eastAsia="Times New Roman"/>
          <w:sz w:val="20"/>
          <w:szCs w:val="20"/>
          <w:lang w:eastAsia="en-GB"/>
        </w:rPr>
      </w:pPr>
      <w:r w:rsidRPr="00365B15">
        <w:rPr>
          <w:rFonts w:eastAsia="Times New Roman"/>
          <w:lang w:eastAsia="en-GB"/>
        </w:rPr>
        <w:t>As this is an apprenticeship position, the post holder will be supported to learn the duties of the post and to take responsibility at the required level. Appropriate support and guidance will be given.  </w:t>
      </w:r>
    </w:p>
    <w:p w14:paraId="4D261170" w14:textId="77777777" w:rsidR="00365B15" w:rsidRDefault="00365B15" w:rsidP="008E246F">
      <w:pPr>
        <w:pStyle w:val="bodycopy0"/>
        <w:rPr>
          <w:i/>
          <w:sz w:val="20"/>
          <w:szCs w:val="20"/>
        </w:rPr>
      </w:pPr>
    </w:p>
    <w:p w14:paraId="1864AA59" w14:textId="29FF95E4" w:rsidR="00FF4BA1" w:rsidRPr="00A10DFC" w:rsidRDefault="00FF4BA1" w:rsidP="008E246F">
      <w:pPr>
        <w:pStyle w:val="bodycopy0"/>
        <w:rPr>
          <w:i/>
          <w:sz w:val="20"/>
          <w:szCs w:val="20"/>
        </w:rPr>
      </w:pPr>
      <w:r w:rsidRPr="00A10DFC">
        <w:rPr>
          <w:i/>
          <w:sz w:val="20"/>
          <w:szCs w:val="20"/>
        </w:rPr>
        <w:fldChar w:fldCharType="begin">
          <w:ffData>
            <w:name w:val="Text23"/>
            <w:enabled/>
            <w:calcOnExit w:val="0"/>
            <w:textInput>
              <w:default w:val="It is not necessary to list every task the jobholder will undertake. Job applicants will not read copious amounts of text. You should therefore focus on 12-15 of the primary duties and responsibilities of the jobholder. Duties should take the format:"/>
            </w:textInput>
          </w:ffData>
        </w:fldChar>
      </w:r>
      <w:bookmarkStart w:id="2" w:name="Text23"/>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It is not necessary to list every task the jobholder will undertake. Job applicants will not read copious amounts </w:t>
      </w:r>
      <w:r w:rsidR="00682194" w:rsidRPr="00A10DFC">
        <w:rPr>
          <w:i/>
          <w:noProof/>
          <w:sz w:val="20"/>
          <w:szCs w:val="20"/>
        </w:rPr>
        <w:br/>
      </w:r>
      <w:r w:rsidRPr="00A10DFC">
        <w:rPr>
          <w:i/>
          <w:noProof/>
          <w:sz w:val="20"/>
          <w:szCs w:val="20"/>
        </w:rPr>
        <w:t>of text. You should therefore focus on 12-15 of the primary duties and responsibilities of the jobholder. Duties should take the format:</w:t>
      </w:r>
      <w:r w:rsidRPr="00A10DFC">
        <w:rPr>
          <w:i/>
          <w:sz w:val="20"/>
          <w:szCs w:val="20"/>
        </w:rPr>
        <w:fldChar w:fldCharType="end"/>
      </w:r>
      <w:bookmarkEnd w:id="2"/>
      <w:r w:rsidRPr="00A10DFC">
        <w:rPr>
          <w:i/>
          <w:sz w:val="20"/>
          <w:szCs w:val="20"/>
        </w:rPr>
        <w:fldChar w:fldCharType="begin">
          <w:ffData>
            <w:name w:val="Text24"/>
            <w:enabled/>
            <w:calcOnExit w:val="0"/>
            <w:textInput>
              <w:default w:val=" What is done, to what / to whom and with what outcome. "/>
            </w:textInput>
          </w:ffData>
        </w:fldChar>
      </w:r>
      <w:bookmarkStart w:id="3" w:name="Text24"/>
      <w:r w:rsidRPr="00A10DFC">
        <w:rPr>
          <w:i/>
          <w:sz w:val="20"/>
          <w:szCs w:val="20"/>
        </w:rPr>
        <w:instrText xml:space="preserve"> FORMTEXT </w:instrText>
      </w:r>
      <w:r w:rsidRPr="00A10DFC">
        <w:rPr>
          <w:i/>
          <w:sz w:val="20"/>
          <w:szCs w:val="20"/>
        </w:rPr>
      </w:r>
      <w:r w:rsidRPr="00A10DFC">
        <w:rPr>
          <w:i/>
          <w:sz w:val="20"/>
          <w:szCs w:val="20"/>
        </w:rPr>
        <w:fldChar w:fldCharType="separate"/>
      </w:r>
      <w:r w:rsidRPr="00A10DFC">
        <w:rPr>
          <w:i/>
          <w:noProof/>
          <w:sz w:val="20"/>
          <w:szCs w:val="20"/>
        </w:rPr>
        <w:t xml:space="preserve"> What is done, to what / to whom and with what outcome. </w:t>
      </w:r>
      <w:r w:rsidRPr="00A10DFC">
        <w:rPr>
          <w:i/>
          <w:sz w:val="20"/>
          <w:szCs w:val="20"/>
        </w:rPr>
        <w:fldChar w:fldCharType="end"/>
      </w:r>
      <w:bookmarkEnd w:id="3"/>
    </w:p>
    <w:p w14:paraId="68E7D0C0" w14:textId="77777777" w:rsidR="00FF4BA1" w:rsidRPr="00A10DFC" w:rsidRDefault="00FF4BA1" w:rsidP="008E246F">
      <w:pPr>
        <w:pStyle w:val="bodycopy0"/>
        <w:rPr>
          <w:i/>
          <w:sz w:val="20"/>
          <w:szCs w:val="20"/>
        </w:rPr>
      </w:pPr>
      <w:r w:rsidRPr="00A10DFC">
        <w:rPr>
          <w:i/>
          <w:sz w:val="20"/>
          <w:szCs w:val="20"/>
        </w:rPr>
        <w:fldChar w:fldCharType="begin">
          <w:ffData>
            <w:name w:val="Text26"/>
            <w:enabled/>
            <w:calcOnExit w:val="0"/>
            <w:textInput>
              <w:default w:val="Please see guidance notes for further instructions on how to complete this section (http://hr.qmul.ac.uk/workqm/paygradingrewards/grading/).  "/>
            </w:textInput>
          </w:ffData>
        </w:fldChar>
      </w:r>
      <w:bookmarkStart w:id="4" w:name="Text26"/>
      <w:r w:rsidRPr="00A10DFC">
        <w:rPr>
          <w:i/>
          <w:sz w:val="20"/>
          <w:szCs w:val="20"/>
        </w:rPr>
        <w:instrText xml:space="preserve"> FORMTEXT </w:instrText>
      </w:r>
      <w:r w:rsidRPr="00A10DFC">
        <w:rPr>
          <w:i/>
          <w:sz w:val="20"/>
          <w:szCs w:val="20"/>
        </w:rPr>
      </w:r>
      <w:r w:rsidRPr="00A10DFC">
        <w:rPr>
          <w:i/>
          <w:sz w:val="20"/>
          <w:szCs w:val="20"/>
        </w:rPr>
        <w:fldChar w:fldCharType="separate"/>
      </w:r>
    </w:p>
    <w:p w14:paraId="20404D56" w14:textId="77777777" w:rsidR="00FF4BA1" w:rsidRPr="00A10DFC" w:rsidRDefault="00FF4BA1" w:rsidP="008E246F">
      <w:pPr>
        <w:pStyle w:val="bodycopy0"/>
        <w:rPr>
          <w:i/>
          <w:sz w:val="20"/>
          <w:szCs w:val="20"/>
        </w:rPr>
      </w:pPr>
      <w:r w:rsidRPr="00A10DFC">
        <w:rPr>
          <w:i/>
          <w:noProof/>
          <w:sz w:val="20"/>
          <w:szCs w:val="20"/>
        </w:rPr>
        <w:lastRenderedPageBreak/>
        <w:t xml:space="preserve">Please see guidance notes for further instructions on how to complete this section (http://hr.qmul.ac.uk/workqm/paygradingrewards/grading/).  </w:t>
      </w:r>
      <w:r w:rsidRPr="00A10DFC">
        <w:rPr>
          <w:i/>
          <w:sz w:val="20"/>
          <w:szCs w:val="20"/>
        </w:rPr>
        <w:fldChar w:fldCharType="end"/>
      </w:r>
      <w:bookmarkEnd w:id="4"/>
    </w:p>
    <w:p w14:paraId="5DE3B22F" w14:textId="77777777" w:rsidR="00FF4BA1" w:rsidRPr="00FF4BA1" w:rsidRDefault="00FF4BA1" w:rsidP="008E246F">
      <w:pPr>
        <w:pStyle w:val="bodycopy0"/>
      </w:pPr>
    </w:p>
    <w:p w14:paraId="03379C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0769820D"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75AEE77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51F2C0A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8D577BE" w14:textId="77777777" w:rsidR="008E246F" w:rsidRPr="00D31568" w:rsidRDefault="008E246F" w:rsidP="008E246F">
      <w:pPr>
        <w:pStyle w:val="bodycopy0"/>
        <w:rPr>
          <w:sz w:val="14"/>
          <w:szCs w:val="14"/>
        </w:rPr>
        <w:sectPr w:rsidR="008E246F" w:rsidRPr="00D31568" w:rsidSect="001B4E84">
          <w:headerReference w:type="default" r:id="rId26"/>
          <w:footerReference w:type="even" r:id="rId27"/>
          <w:footerReference w:type="default" r:id="rId28"/>
          <w:type w:val="continuous"/>
          <w:pgSz w:w="11906" w:h="16838" w:code="9"/>
          <w:pgMar w:top="1440" w:right="1440" w:bottom="1440" w:left="1440" w:header="708" w:footer="708" w:gutter="0"/>
          <w:cols w:space="708"/>
          <w:docGrid w:linePitch="360"/>
        </w:sectPr>
      </w:pPr>
    </w:p>
    <w:p w14:paraId="605FB340" w14:textId="77777777" w:rsidR="001D0EE4" w:rsidRDefault="001D0EE4" w:rsidP="007F383B">
      <w:pPr>
        <w:pStyle w:val="Bodycopy"/>
        <w:spacing w:after="0"/>
        <w:ind w:hanging="567"/>
        <w:rPr>
          <w:b/>
          <w:sz w:val="18"/>
          <w:szCs w:val="18"/>
        </w:rPr>
      </w:pPr>
    </w:p>
    <w:p w14:paraId="526C886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28BA7FD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5C6FE1A"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0E0ED841" w14:textId="77777777" w:rsidR="00D3479E" w:rsidRPr="00A10DFC" w:rsidRDefault="00D3479E" w:rsidP="00A10DFC">
      <w:pPr>
        <w:pStyle w:val="Bodycopy"/>
        <w:framePr w:w="9617" w:h="1111" w:hRule="exact" w:hSpace="181" w:wrap="around" w:vAnchor="page" w:hAnchor="page" w:x="885" w:y="2221" w:anchorLock="1"/>
      </w:pPr>
      <w:r w:rsidRPr="00A10DFC">
        <w:t xml:space="preserve">This table lists the essential and desirable requirements needed </w:t>
      </w:r>
      <w:proofErr w:type="gramStart"/>
      <w:r w:rsidRPr="00A10DFC">
        <w:t>in order to</w:t>
      </w:r>
      <w:proofErr w:type="gramEnd"/>
      <w:r w:rsidRPr="00A10DFC">
        <w:t xml:space="preserve"> perform the job effectively. Candidates will be shortlisted based on the extent to which they meet these requirements.</w:t>
      </w:r>
    </w:p>
    <w:p w14:paraId="6A8B00E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7F02F8B" wp14:editId="245C9F65">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05BAC80" wp14:editId="27F576EE">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0EE0466E" wp14:editId="4CFAA5C1">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46B5B501" wp14:editId="43EDC3AD">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1378954C" wp14:editId="1404491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0374F850" wp14:editId="3966B95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1B342B1" w14:textId="77777777" w:rsidTr="41C060DA">
        <w:trPr>
          <w:trHeight w:val="492"/>
        </w:trPr>
        <w:tc>
          <w:tcPr>
            <w:tcW w:w="6149" w:type="dxa"/>
            <w:shd w:val="clear" w:color="auto" w:fill="002060"/>
            <w:vAlign w:val="center"/>
          </w:tcPr>
          <w:p w14:paraId="71AEFFE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19C142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3BBE619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1DD7A82" w14:textId="77777777" w:rsidTr="41C060DA">
        <w:trPr>
          <w:trHeight w:val="415"/>
        </w:trPr>
        <w:tc>
          <w:tcPr>
            <w:tcW w:w="6149" w:type="dxa"/>
            <w:vAlign w:val="center"/>
          </w:tcPr>
          <w:p w14:paraId="25122970" w14:textId="5ED634E3"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English </w:t>
            </w:r>
            <w:r>
              <w:rPr>
                <w:rStyle w:val="eop"/>
                <w:rFonts w:ascii="Arial" w:hAnsi="Arial" w:cs="Arial"/>
                <w:color w:val="FF0000"/>
                <w:sz w:val="20"/>
                <w:szCs w:val="20"/>
                <w:shd w:val="clear" w:color="auto" w:fill="FFFFFF"/>
              </w:rPr>
              <w:t> </w:t>
            </w:r>
          </w:p>
        </w:tc>
        <w:tc>
          <w:tcPr>
            <w:tcW w:w="1134" w:type="dxa"/>
            <w:vAlign w:val="center"/>
          </w:tcPr>
          <w:p w14:paraId="44CC7CD0" w14:textId="77777777" w:rsidR="00563D3E" w:rsidRPr="00A10DFC" w:rsidRDefault="0014086A"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8"/>
                  <w:enabled/>
                  <w:calcOnExit w:val="0"/>
                  <w:checkBox>
                    <w:sizeAuto/>
                    <w:default w:val="0"/>
                  </w:checkBox>
                </w:ffData>
              </w:fldChar>
            </w:r>
            <w:bookmarkStart w:id="5" w:name="Check28"/>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3DD0A3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6"/>
          </w:p>
        </w:tc>
      </w:tr>
      <w:tr w:rsidR="00563D3E" w:rsidRPr="00A10DFC" w14:paraId="5880B70B" w14:textId="77777777" w:rsidTr="41C060DA">
        <w:trPr>
          <w:trHeight w:val="407"/>
        </w:trPr>
        <w:tc>
          <w:tcPr>
            <w:tcW w:w="6149" w:type="dxa"/>
            <w:vAlign w:val="center"/>
          </w:tcPr>
          <w:p w14:paraId="28B18C65" w14:textId="66F3E7D4"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Mathematics</w:t>
            </w:r>
            <w:r>
              <w:rPr>
                <w:rStyle w:val="eop"/>
                <w:rFonts w:ascii="Arial" w:hAnsi="Arial" w:cs="Arial"/>
                <w:color w:val="FF0000"/>
                <w:sz w:val="20"/>
                <w:szCs w:val="20"/>
              </w:rPr>
              <w:t> </w:t>
            </w:r>
          </w:p>
        </w:tc>
        <w:tc>
          <w:tcPr>
            <w:tcW w:w="1134" w:type="dxa"/>
            <w:vAlign w:val="center"/>
          </w:tcPr>
          <w:p w14:paraId="3E63B6E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26C1C2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8" w:name="Check23"/>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3566E474" w14:textId="77777777" w:rsidTr="41C060DA">
        <w:trPr>
          <w:trHeight w:val="569"/>
        </w:trPr>
        <w:tc>
          <w:tcPr>
            <w:tcW w:w="6149" w:type="dxa"/>
            <w:vAlign w:val="center"/>
          </w:tcPr>
          <w:p w14:paraId="5CFB07A5" w14:textId="4D935442"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Minimum of 9 – 4 / A* - C at GCSE (or equivalent) in (INSERT SUBJECT) or other level</w:t>
            </w:r>
            <w:r>
              <w:rPr>
                <w:rStyle w:val="eop"/>
                <w:rFonts w:ascii="Arial" w:hAnsi="Arial" w:cs="Arial"/>
                <w:color w:val="FF0000"/>
                <w:sz w:val="20"/>
                <w:szCs w:val="20"/>
                <w:shd w:val="clear" w:color="auto" w:fill="FFFFFF"/>
              </w:rPr>
              <w:t> </w:t>
            </w:r>
          </w:p>
        </w:tc>
        <w:tc>
          <w:tcPr>
            <w:tcW w:w="1134" w:type="dxa"/>
            <w:vAlign w:val="center"/>
          </w:tcPr>
          <w:p w14:paraId="25613F4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3"/>
                  <w:enabled/>
                  <w:calcOnExit w:val="0"/>
                  <w:checkBox>
                    <w:sizeAuto/>
                    <w:default w:val="0"/>
                  </w:checkBox>
                </w:ffData>
              </w:fldChar>
            </w:r>
            <w:r w:rsidRPr="00A10DFC">
              <w:rPr>
                <w:rFonts w:ascii="Arial" w:hAnsi="Arial" w:cs="Arial"/>
                <w:sz w:val="20"/>
                <w:szCs w:val="20"/>
              </w:rPr>
              <w:instrText xml:space="preserve"> </w:instrText>
            </w:r>
            <w:bookmarkStart w:id="9" w:name="Check3"/>
            <w:r w:rsidRPr="00A10DFC">
              <w:rPr>
                <w:rFonts w:ascii="Arial" w:hAnsi="Arial" w:cs="Arial"/>
                <w:sz w:val="20"/>
                <w:szCs w:val="20"/>
              </w:rPr>
              <w:instrText xml:space="preserve">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EC6383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10" w:name="Check24"/>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0"/>
          </w:p>
        </w:tc>
      </w:tr>
      <w:tr w:rsidR="00563D3E" w:rsidRPr="00A10DFC" w14:paraId="42674CD0" w14:textId="77777777" w:rsidTr="41C060DA">
        <w:trPr>
          <w:trHeight w:val="418"/>
        </w:trPr>
        <w:tc>
          <w:tcPr>
            <w:tcW w:w="6149" w:type="dxa"/>
            <w:vAlign w:val="center"/>
          </w:tcPr>
          <w:p w14:paraId="47570D82" w14:textId="5B6F9D1E" w:rsidR="00563D3E" w:rsidRPr="00A10DFC" w:rsidRDefault="00A21CAA" w:rsidP="00563D3E">
            <w:pPr>
              <w:pStyle w:val="tabletext"/>
              <w:framePr w:hSpace="0" w:wrap="auto" w:vAnchor="margin" w:hAnchor="text" w:yAlign="inline"/>
              <w:rPr>
                <w:rFonts w:ascii="Arial" w:hAnsi="Arial" w:cs="Arial"/>
                <w:sz w:val="20"/>
                <w:szCs w:val="20"/>
              </w:rPr>
            </w:pPr>
            <w:r>
              <w:rPr>
                <w:rStyle w:val="normaltextrun"/>
                <w:rFonts w:ascii="Arial" w:hAnsi="Arial" w:cs="Arial"/>
                <w:color w:val="FF0000"/>
                <w:sz w:val="20"/>
                <w:szCs w:val="20"/>
                <w:shd w:val="clear" w:color="auto" w:fill="FFFFFF"/>
              </w:rPr>
              <w:t>A- Level or Level 3 qualifications in (INSERT HERE)</w:t>
            </w:r>
            <w:r>
              <w:rPr>
                <w:rStyle w:val="eop"/>
                <w:rFonts w:ascii="Arial" w:hAnsi="Arial" w:cs="Arial"/>
                <w:color w:val="FF0000"/>
                <w:sz w:val="20"/>
                <w:szCs w:val="20"/>
                <w:shd w:val="clear" w:color="auto" w:fill="FFFFFF"/>
              </w:rPr>
              <w:t> </w:t>
            </w:r>
          </w:p>
        </w:tc>
        <w:tc>
          <w:tcPr>
            <w:tcW w:w="1134" w:type="dxa"/>
            <w:vAlign w:val="center"/>
          </w:tcPr>
          <w:p w14:paraId="71AE061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11" w:name="Check4"/>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1"/>
          </w:p>
        </w:tc>
        <w:tc>
          <w:tcPr>
            <w:tcW w:w="1275" w:type="dxa"/>
            <w:vAlign w:val="center"/>
          </w:tcPr>
          <w:p w14:paraId="3C2DC18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5"/>
                  <w:enabled/>
                  <w:calcOnExit w:val="0"/>
                  <w:checkBox>
                    <w:sizeAuto/>
                    <w:default w:val="0"/>
                  </w:checkBox>
                </w:ffData>
              </w:fldChar>
            </w:r>
            <w:bookmarkStart w:id="12" w:name="Check25"/>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2"/>
          </w:p>
        </w:tc>
      </w:tr>
      <w:tr w:rsidR="009F30E6" w:rsidRPr="00A10DFC" w14:paraId="55FDAC6F" w14:textId="77777777" w:rsidTr="41C060DA">
        <w:trPr>
          <w:trHeight w:val="418"/>
        </w:trPr>
        <w:tc>
          <w:tcPr>
            <w:tcW w:w="8558" w:type="dxa"/>
            <w:gridSpan w:val="3"/>
            <w:vAlign w:val="center"/>
          </w:tcPr>
          <w:p w14:paraId="333366DB" w14:textId="41F6078E" w:rsidR="009F30E6" w:rsidRPr="00A10DFC" w:rsidRDefault="009F30E6" w:rsidP="00563D3E">
            <w:pPr>
              <w:pStyle w:val="tabletext"/>
              <w:framePr w:hSpace="0" w:wrap="auto" w:vAnchor="margin" w:hAnchor="text" w:yAlign="inline"/>
              <w:jc w:val="center"/>
              <w:rPr>
                <w:rFonts w:ascii="Arial" w:hAnsi="Arial" w:cs="Arial"/>
                <w:sz w:val="20"/>
                <w:szCs w:val="20"/>
              </w:rPr>
            </w:pPr>
            <w:r>
              <w:rPr>
                <w:rStyle w:val="normaltextrun"/>
                <w:rFonts w:ascii="Arial" w:hAnsi="Arial" w:cs="Arial"/>
                <w:b/>
                <w:bCs/>
                <w:color w:val="000000"/>
                <w:shd w:val="clear" w:color="auto" w:fill="FFFFFF"/>
              </w:rPr>
              <w:t>Qualification notes:</w:t>
            </w:r>
            <w:r>
              <w:rPr>
                <w:rStyle w:val="eop"/>
                <w:rFonts w:ascii="Arial" w:hAnsi="Arial" w:cs="Arial"/>
                <w:color w:val="000000"/>
                <w:shd w:val="clear" w:color="auto" w:fill="FFFFFF"/>
              </w:rPr>
              <w:t> </w:t>
            </w:r>
          </w:p>
        </w:tc>
      </w:tr>
      <w:tr w:rsidR="009F30E6" w:rsidRPr="00A10DFC" w14:paraId="1DBBBE8C" w14:textId="77777777" w:rsidTr="41C060DA">
        <w:trPr>
          <w:trHeight w:val="418"/>
        </w:trPr>
        <w:tc>
          <w:tcPr>
            <w:tcW w:w="8558" w:type="dxa"/>
            <w:gridSpan w:val="3"/>
            <w:vAlign w:val="center"/>
          </w:tcPr>
          <w:p w14:paraId="7236AF92" w14:textId="77777777" w:rsidR="009F30E6" w:rsidRPr="009F30E6" w:rsidRDefault="009F30E6" w:rsidP="009F30E6">
            <w:pPr>
              <w:textAlignment w:val="baseline"/>
              <w:rPr>
                <w:rFonts w:ascii="Segoe UI" w:eastAsia="Times New Roman" w:hAnsi="Segoe UI" w:cs="Segoe UI"/>
                <w:color w:val="FF0000"/>
                <w:sz w:val="18"/>
                <w:szCs w:val="18"/>
                <w:lang w:eastAsia="en-GB"/>
              </w:rPr>
            </w:pPr>
            <w:r w:rsidRPr="009F30E6">
              <w:rPr>
                <w:rFonts w:ascii="Arial" w:eastAsia="Times New Roman" w:hAnsi="Arial" w:cs="Arial"/>
                <w:color w:val="FF0000"/>
                <w:sz w:val="20"/>
                <w:szCs w:val="20"/>
                <w:lang w:eastAsia="en-GB"/>
              </w:rPr>
              <w:t>If you do not already hold English and maths at GCSE 9 – 4 / A* - C or equivalent, then you will need to complete Functional Skills Level 2 in these subjects as part of the apprenticeship. </w:t>
            </w:r>
          </w:p>
          <w:p w14:paraId="36FA5EF6"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18"/>
                <w:szCs w:val="18"/>
                <w:lang w:eastAsia="en-GB"/>
              </w:rPr>
              <w:t> </w:t>
            </w:r>
          </w:p>
          <w:p w14:paraId="3E19E500" w14:textId="77777777" w:rsidR="009F30E6" w:rsidRPr="009F30E6" w:rsidRDefault="009F30E6" w:rsidP="009F30E6">
            <w:pPr>
              <w:textAlignment w:val="baseline"/>
              <w:rPr>
                <w:rFonts w:ascii="Segoe UI" w:eastAsia="Times New Roman" w:hAnsi="Segoe UI" w:cs="Segoe UI"/>
                <w:sz w:val="18"/>
                <w:szCs w:val="18"/>
                <w:lang w:eastAsia="en-GB"/>
              </w:rPr>
            </w:pPr>
            <w:r w:rsidRPr="009F30E6">
              <w:rPr>
                <w:rFonts w:ascii="Arial" w:eastAsia="Times New Roman" w:hAnsi="Arial" w:cs="Arial"/>
                <w:color w:val="000000"/>
                <w:sz w:val="20"/>
                <w:szCs w:val="20"/>
                <w:lang w:eastAsia="en-GB"/>
              </w:rPr>
              <w:t>If you have a statement of additional needs or an EHCP then this requirement may differ, and you will be assessed individually. </w:t>
            </w:r>
          </w:p>
          <w:p w14:paraId="37F06E14" w14:textId="77777777" w:rsidR="009F30E6" w:rsidRPr="00A10DFC" w:rsidRDefault="009F30E6" w:rsidP="00563D3E">
            <w:pPr>
              <w:pStyle w:val="tabletext"/>
              <w:framePr w:hSpace="0" w:wrap="auto" w:vAnchor="margin" w:hAnchor="text" w:yAlign="inline"/>
              <w:jc w:val="center"/>
              <w:rPr>
                <w:rFonts w:ascii="Arial" w:hAnsi="Arial" w:cs="Arial"/>
                <w:sz w:val="20"/>
                <w:szCs w:val="20"/>
              </w:rPr>
            </w:pPr>
          </w:p>
        </w:tc>
      </w:tr>
      <w:tr w:rsidR="009F30E6" w:rsidRPr="00A10DFC" w14:paraId="43052251" w14:textId="77777777" w:rsidTr="41C060DA">
        <w:trPr>
          <w:trHeight w:val="418"/>
        </w:trPr>
        <w:tc>
          <w:tcPr>
            <w:tcW w:w="8558" w:type="dxa"/>
            <w:gridSpan w:val="3"/>
            <w:vAlign w:val="center"/>
          </w:tcPr>
          <w:p w14:paraId="2F8CAE3D" w14:textId="005C4868" w:rsidR="009F30E6" w:rsidRPr="00A10DFC" w:rsidRDefault="00CE5167" w:rsidP="00CE5167">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 xml:space="preserve">If you already hold an </w:t>
            </w:r>
            <w:r>
              <w:rPr>
                <w:rStyle w:val="normaltextrun"/>
                <w:rFonts w:ascii="Arial" w:hAnsi="Arial" w:cs="Arial"/>
                <w:color w:val="FF0000"/>
                <w:sz w:val="20"/>
                <w:szCs w:val="20"/>
                <w:shd w:val="clear" w:color="auto" w:fill="FFFFFF"/>
              </w:rPr>
              <w:t>XXXX</w:t>
            </w:r>
            <w:r>
              <w:rPr>
                <w:rStyle w:val="normaltextrun"/>
                <w:rFonts w:ascii="Arial" w:hAnsi="Arial" w:cs="Arial"/>
                <w:color w:val="000000"/>
                <w:sz w:val="20"/>
                <w:szCs w:val="20"/>
                <w:shd w:val="clear" w:color="auto" w:fill="FFFFFF"/>
              </w:rPr>
              <w:t xml:space="preserve"> qualification at the same level or above, then you will not be eligible for this apprenticeship. Any other subjects should be acceptable and will be assessed.</w:t>
            </w:r>
            <w:r>
              <w:rPr>
                <w:rStyle w:val="eop"/>
                <w:rFonts w:ascii="Arial" w:hAnsi="Arial" w:cs="Arial"/>
                <w:color w:val="000000"/>
                <w:sz w:val="20"/>
                <w:szCs w:val="20"/>
                <w:shd w:val="clear" w:color="auto" w:fill="FFFFFF"/>
              </w:rPr>
              <w:t> </w:t>
            </w:r>
          </w:p>
        </w:tc>
      </w:tr>
      <w:tr w:rsidR="00DD4539" w:rsidRPr="00A10DFC" w14:paraId="157DA789" w14:textId="77777777" w:rsidTr="41C060DA">
        <w:trPr>
          <w:trHeight w:val="410"/>
        </w:trPr>
        <w:tc>
          <w:tcPr>
            <w:tcW w:w="6149" w:type="dxa"/>
            <w:shd w:val="clear" w:color="auto" w:fill="002060"/>
            <w:vAlign w:val="center"/>
          </w:tcPr>
          <w:p w14:paraId="0FFA9471"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B1D7477"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409C2A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7A365828" w14:textId="77777777" w:rsidTr="41C060DA">
        <w:trPr>
          <w:trHeight w:val="417"/>
        </w:trPr>
        <w:tc>
          <w:tcPr>
            <w:tcW w:w="6149" w:type="dxa"/>
            <w:vAlign w:val="center"/>
          </w:tcPr>
          <w:p w14:paraId="1090F9F4" w14:textId="11CDC6B6" w:rsidR="00563D3E" w:rsidRPr="00A10DFC" w:rsidRDefault="003411AE" w:rsidP="00563D3E">
            <w:pPr>
              <w:pStyle w:val="tabletext"/>
              <w:framePr w:hSpace="0" w:wrap="auto" w:vAnchor="margin" w:hAnchor="text" w:yAlign="inline"/>
              <w:rPr>
                <w:rFonts w:ascii="Arial" w:hAnsi="Arial" w:cs="Arial"/>
                <w:sz w:val="20"/>
                <w:szCs w:val="20"/>
              </w:rPr>
            </w:pPr>
            <w:r>
              <w:rPr>
                <w:rFonts w:ascii="Arial" w:hAnsi="Arial" w:cs="Arial"/>
                <w:sz w:val="20"/>
                <w:szCs w:val="20"/>
              </w:rPr>
              <w:t xml:space="preserve">An interest in </w:t>
            </w:r>
            <w:r w:rsidRPr="003411AE">
              <w:rPr>
                <w:rFonts w:ascii="Arial" w:hAnsi="Arial" w:cs="Arial"/>
                <w:color w:val="FF0000"/>
                <w:sz w:val="20"/>
                <w:szCs w:val="20"/>
              </w:rPr>
              <w:t>XXXX area</w:t>
            </w:r>
          </w:p>
        </w:tc>
        <w:tc>
          <w:tcPr>
            <w:tcW w:w="1134" w:type="dxa"/>
            <w:vAlign w:val="center"/>
          </w:tcPr>
          <w:p w14:paraId="24D1CE8C" w14:textId="57B392F1"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3" w:name="Check29"/>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FEDA09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4" w:name="Check27"/>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4"/>
          </w:p>
        </w:tc>
      </w:tr>
      <w:tr w:rsidR="00563D3E" w:rsidRPr="00A10DFC" w14:paraId="1D07FC49" w14:textId="77777777" w:rsidTr="41C060DA">
        <w:trPr>
          <w:trHeight w:val="552"/>
        </w:trPr>
        <w:tc>
          <w:tcPr>
            <w:tcW w:w="6149" w:type="dxa"/>
            <w:vAlign w:val="center"/>
          </w:tcPr>
          <w:p w14:paraId="11E0E32E" w14:textId="683324CF" w:rsidR="00563D3E" w:rsidRPr="00A10DFC" w:rsidRDefault="00503718" w:rsidP="00563D3E">
            <w:pPr>
              <w:pStyle w:val="tabletext"/>
              <w:framePr w:hSpace="0" w:wrap="auto" w:vAnchor="margin" w:hAnchor="text" w:yAlign="inline"/>
              <w:rPr>
                <w:rFonts w:ascii="Arial" w:hAnsi="Arial" w:cs="Arial"/>
                <w:sz w:val="20"/>
                <w:szCs w:val="20"/>
              </w:rPr>
            </w:pPr>
            <w:r>
              <w:rPr>
                <w:rFonts w:ascii="Arial" w:hAnsi="Arial" w:cs="Arial"/>
                <w:sz w:val="20"/>
                <w:szCs w:val="20"/>
              </w:rPr>
              <w:t>An interest in own development, learning and career progression</w:t>
            </w:r>
          </w:p>
        </w:tc>
        <w:tc>
          <w:tcPr>
            <w:tcW w:w="1134" w:type="dxa"/>
            <w:vAlign w:val="center"/>
          </w:tcPr>
          <w:p w14:paraId="7B781DDF" w14:textId="371B3339" w:rsidR="00563D3E" w:rsidRPr="00A10DFC" w:rsidRDefault="005037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5" w:name="Check7"/>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4A1EDCC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33F850F2" w14:textId="77777777" w:rsidTr="41C060DA">
        <w:trPr>
          <w:trHeight w:val="562"/>
        </w:trPr>
        <w:tc>
          <w:tcPr>
            <w:tcW w:w="6149" w:type="dxa"/>
            <w:vAlign w:val="center"/>
          </w:tcPr>
          <w:p w14:paraId="56662F05" w14:textId="22CA79BF"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1"/>
                  <w:enabled/>
                  <w:calcOnExit w:val="0"/>
                  <w:textInput>
                    <w:default w:val="Example: Relevant experience in …….."/>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Relevant experience in ……..</w:t>
            </w:r>
            <w:r w:rsidRPr="00A10DFC">
              <w:rPr>
                <w:rFonts w:ascii="Arial" w:hAnsi="Arial" w:cs="Arial"/>
                <w:sz w:val="20"/>
                <w:szCs w:val="20"/>
              </w:rPr>
              <w:fldChar w:fldCharType="end"/>
            </w:r>
          </w:p>
        </w:tc>
        <w:tc>
          <w:tcPr>
            <w:tcW w:w="1134" w:type="dxa"/>
            <w:vAlign w:val="center"/>
          </w:tcPr>
          <w:p w14:paraId="2926BCF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8"/>
                  <w:enabled/>
                  <w:calcOnExit w:val="0"/>
                  <w:checkBox>
                    <w:sizeAuto/>
                    <w:default w:val="0"/>
                    <w:checked w:val="0"/>
                  </w:checkBox>
                </w:ffData>
              </w:fldChar>
            </w:r>
            <w:bookmarkStart w:id="16" w:name="Check8"/>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6"/>
          </w:p>
        </w:tc>
        <w:tc>
          <w:tcPr>
            <w:tcW w:w="1275" w:type="dxa"/>
            <w:vAlign w:val="center"/>
          </w:tcPr>
          <w:p w14:paraId="4E2D1E82"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D60652" w14:textId="77777777" w:rsidTr="41C060DA">
        <w:trPr>
          <w:trHeight w:val="406"/>
        </w:trPr>
        <w:tc>
          <w:tcPr>
            <w:tcW w:w="6149" w:type="dxa"/>
            <w:vAlign w:val="center"/>
          </w:tcPr>
          <w:p w14:paraId="58462715" w14:textId="4CAD476A"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2"/>
                  <w:enabled/>
                  <w:calcOnExit w:val="0"/>
                  <w:textInput>
                    <w:default w:val="Example: Experience of using Microsoft Office packages (Word, Excel, Outlook)"/>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Example: Experience of using Microsoft Office packages (Word, Excel, Outlook)</w:t>
            </w:r>
            <w:r w:rsidRPr="00A10DFC">
              <w:rPr>
                <w:rFonts w:ascii="Arial" w:hAnsi="Arial" w:cs="Arial"/>
                <w:sz w:val="20"/>
                <w:szCs w:val="20"/>
              </w:rPr>
              <w:fldChar w:fldCharType="end"/>
            </w:r>
          </w:p>
        </w:tc>
        <w:tc>
          <w:tcPr>
            <w:tcW w:w="1134" w:type="dxa"/>
            <w:vAlign w:val="center"/>
          </w:tcPr>
          <w:p w14:paraId="1656424C"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9"/>
                  <w:enabled/>
                  <w:calcOnExit w:val="0"/>
                  <w:checkBox>
                    <w:sizeAuto/>
                    <w:default w:val="0"/>
                    <w:checked w:val="0"/>
                  </w:checkBox>
                </w:ffData>
              </w:fldChar>
            </w:r>
            <w:bookmarkStart w:id="17" w:name="Check9"/>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7"/>
          </w:p>
        </w:tc>
        <w:tc>
          <w:tcPr>
            <w:tcW w:w="1275" w:type="dxa"/>
            <w:vAlign w:val="center"/>
          </w:tcPr>
          <w:p w14:paraId="063A262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4D6A32DD" w14:textId="77777777" w:rsidTr="41C060DA">
        <w:trPr>
          <w:trHeight w:val="427"/>
        </w:trPr>
        <w:tc>
          <w:tcPr>
            <w:tcW w:w="6149" w:type="dxa"/>
            <w:vAlign w:val="center"/>
          </w:tcPr>
          <w:p w14:paraId="50BD706C" w14:textId="2E997BBC"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Knowledge about the function of Higher Education</w:t>
            </w:r>
            <w:r>
              <w:rPr>
                <w:rStyle w:val="eop"/>
                <w:rFonts w:ascii="Arial" w:hAnsi="Arial" w:cs="Arial"/>
                <w:color w:val="000000"/>
                <w:sz w:val="20"/>
                <w:szCs w:val="20"/>
                <w:shd w:val="clear" w:color="auto" w:fill="FFFFFF"/>
              </w:rPr>
              <w:t> </w:t>
            </w:r>
          </w:p>
        </w:tc>
        <w:tc>
          <w:tcPr>
            <w:tcW w:w="1134" w:type="dxa"/>
            <w:vAlign w:val="center"/>
          </w:tcPr>
          <w:p w14:paraId="0E8ECA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0"/>
                  <w:enabled/>
                  <w:calcOnExit w:val="0"/>
                  <w:checkBox>
                    <w:sizeAuto/>
                    <w:default w:val="0"/>
                  </w:checkBox>
                </w:ffData>
              </w:fldChar>
            </w:r>
            <w:bookmarkStart w:id="18" w:name="Check10"/>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8"/>
          </w:p>
        </w:tc>
        <w:tc>
          <w:tcPr>
            <w:tcW w:w="1275" w:type="dxa"/>
            <w:vAlign w:val="center"/>
          </w:tcPr>
          <w:p w14:paraId="16EE421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77F8E2F" w14:textId="77777777" w:rsidTr="41C060DA">
        <w:trPr>
          <w:trHeight w:val="405"/>
        </w:trPr>
        <w:tc>
          <w:tcPr>
            <w:tcW w:w="6149" w:type="dxa"/>
            <w:vAlign w:val="center"/>
          </w:tcPr>
          <w:p w14:paraId="7E2E1F33" w14:textId="5DF829F3"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A6FDC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1"/>
                  <w:enabled/>
                  <w:calcOnExit w:val="0"/>
                  <w:checkBox>
                    <w:sizeAuto/>
                    <w:default w:val="0"/>
                  </w:checkBox>
                </w:ffData>
              </w:fldChar>
            </w:r>
            <w:bookmarkStart w:id="19" w:name="Check11"/>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19"/>
          </w:p>
        </w:tc>
        <w:tc>
          <w:tcPr>
            <w:tcW w:w="1275" w:type="dxa"/>
            <w:vAlign w:val="center"/>
          </w:tcPr>
          <w:p w14:paraId="4064D657"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78D0EB2" w14:textId="77777777" w:rsidTr="41C060DA">
        <w:trPr>
          <w:trHeight w:val="424"/>
        </w:trPr>
        <w:tc>
          <w:tcPr>
            <w:tcW w:w="6149" w:type="dxa"/>
            <w:shd w:val="clear" w:color="auto" w:fill="002060"/>
            <w:vAlign w:val="center"/>
          </w:tcPr>
          <w:p w14:paraId="737EA552"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5C992B8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B28CEA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3411AE" w:rsidRPr="00A10DFC" w14:paraId="0261CE25" w14:textId="77777777" w:rsidTr="41C060DA">
        <w:trPr>
          <w:trHeight w:val="402"/>
        </w:trPr>
        <w:tc>
          <w:tcPr>
            <w:tcW w:w="6149" w:type="dxa"/>
            <w:vAlign w:val="center"/>
          </w:tcPr>
          <w:p w14:paraId="2979B2AF" w14:textId="6909C34F" w:rsidR="003411AE" w:rsidRPr="00A10DFC" w:rsidRDefault="003411AE"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3"/>
                  <w:enabled/>
                  <w:calcOnExit w:val="0"/>
                  <w:textInput>
                    <w:default w:val="Strong communication skills, both written and verbal."/>
                  </w:textInput>
                </w:ffData>
              </w:fldChar>
            </w:r>
            <w:bookmarkStart w:id="20" w:name="Text3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Strong communication skills, both written and verbal.</w:t>
            </w:r>
            <w:r>
              <w:rPr>
                <w:rFonts w:ascii="Arial" w:hAnsi="Arial" w:cs="Arial"/>
                <w:sz w:val="20"/>
                <w:szCs w:val="20"/>
              </w:rPr>
              <w:fldChar w:fldCharType="end"/>
            </w:r>
            <w:bookmarkEnd w:id="20"/>
          </w:p>
        </w:tc>
        <w:tc>
          <w:tcPr>
            <w:tcW w:w="1134" w:type="dxa"/>
            <w:vAlign w:val="center"/>
          </w:tcPr>
          <w:p w14:paraId="3CC8AC41"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3"/>
                  <w:enabled/>
                  <w:calcOnExit w:val="0"/>
                  <w:checkBox>
                    <w:sizeAuto/>
                    <w:default w:val="0"/>
                  </w:checkBox>
                </w:ffData>
              </w:fldChar>
            </w:r>
            <w:bookmarkStart w:id="21" w:name="Check13"/>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21"/>
          </w:p>
        </w:tc>
        <w:tc>
          <w:tcPr>
            <w:tcW w:w="1275" w:type="dxa"/>
            <w:vAlign w:val="center"/>
          </w:tcPr>
          <w:p w14:paraId="79851AC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F4B1C64" w14:textId="77777777" w:rsidTr="41C060DA">
        <w:trPr>
          <w:trHeight w:val="423"/>
        </w:trPr>
        <w:tc>
          <w:tcPr>
            <w:tcW w:w="6149" w:type="dxa"/>
            <w:vAlign w:val="center"/>
          </w:tcPr>
          <w:p w14:paraId="7D2E003C" w14:textId="49A5A7E4" w:rsidR="003411AE" w:rsidRPr="00A10DFC" w:rsidRDefault="003411AE" w:rsidP="003411AE">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4"/>
                  <w:enabled/>
                  <w:calcOnExit w:val="0"/>
                  <w:textInput>
                    <w:default w:val="The ability to work both independently and as part of a team."/>
                  </w:textInput>
                </w:ffData>
              </w:fldChar>
            </w:r>
            <w:bookmarkStart w:id="22" w:name="Text3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The ability to work both independently and as part of a team.</w:t>
            </w:r>
            <w:r>
              <w:rPr>
                <w:rFonts w:ascii="Arial" w:hAnsi="Arial" w:cs="Arial"/>
                <w:sz w:val="20"/>
                <w:szCs w:val="20"/>
              </w:rPr>
              <w:fldChar w:fldCharType="end"/>
            </w:r>
            <w:bookmarkEnd w:id="22"/>
          </w:p>
        </w:tc>
        <w:tc>
          <w:tcPr>
            <w:tcW w:w="1134" w:type="dxa"/>
            <w:vAlign w:val="center"/>
          </w:tcPr>
          <w:p w14:paraId="68CBF0BD"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4"/>
                  <w:enabled/>
                  <w:calcOnExit w:val="0"/>
                  <w:checkBox>
                    <w:sizeAuto/>
                    <w:default w:val="0"/>
                  </w:checkBox>
                </w:ffData>
              </w:fldChar>
            </w:r>
            <w:bookmarkStart w:id="23" w:name="Check14"/>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23"/>
          </w:p>
        </w:tc>
        <w:tc>
          <w:tcPr>
            <w:tcW w:w="1275" w:type="dxa"/>
            <w:vAlign w:val="center"/>
          </w:tcPr>
          <w:p w14:paraId="72DF65A3"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C17C3DB" w14:textId="77777777" w:rsidTr="41C060DA">
        <w:trPr>
          <w:trHeight w:val="415"/>
        </w:trPr>
        <w:tc>
          <w:tcPr>
            <w:tcW w:w="6149" w:type="dxa"/>
            <w:vAlign w:val="center"/>
          </w:tcPr>
          <w:p w14:paraId="7F8D2408" w14:textId="4E72068F"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bdr w:val="none" w:sz="0" w:space="0" w:color="auto" w:frame="1"/>
              </w:rPr>
              <w:t>Ability to prioritise work, to manage competing demands and deadlines</w:t>
            </w:r>
          </w:p>
        </w:tc>
        <w:tc>
          <w:tcPr>
            <w:tcW w:w="1134" w:type="dxa"/>
            <w:vAlign w:val="center"/>
          </w:tcPr>
          <w:p w14:paraId="64AC42E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5"/>
                  <w:enabled/>
                  <w:calcOnExit w:val="0"/>
                  <w:checkBox>
                    <w:sizeAuto/>
                    <w:default w:val="0"/>
                  </w:checkBox>
                </w:ffData>
              </w:fldChar>
            </w:r>
            <w:bookmarkStart w:id="24" w:name="Check15"/>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24"/>
          </w:p>
        </w:tc>
        <w:tc>
          <w:tcPr>
            <w:tcW w:w="1275" w:type="dxa"/>
            <w:vAlign w:val="center"/>
          </w:tcPr>
          <w:p w14:paraId="3F8FD62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17D4F43D" w14:textId="77777777" w:rsidTr="41C060DA">
        <w:trPr>
          <w:trHeight w:val="420"/>
        </w:trPr>
        <w:tc>
          <w:tcPr>
            <w:tcW w:w="6149" w:type="dxa"/>
            <w:vAlign w:val="center"/>
          </w:tcPr>
          <w:p w14:paraId="06C15DB0" w14:textId="3DB6671D" w:rsidR="003411AE" w:rsidRPr="00A10DFC" w:rsidRDefault="003411AE"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bdr w:val="none" w:sz="0" w:space="0" w:color="auto" w:frame="1"/>
              </w:rPr>
              <w:t>Flexible and professional approach to work</w:t>
            </w:r>
          </w:p>
        </w:tc>
        <w:tc>
          <w:tcPr>
            <w:tcW w:w="1134" w:type="dxa"/>
            <w:vAlign w:val="center"/>
          </w:tcPr>
          <w:p w14:paraId="4333D41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bookmarkStart w:id="25" w:name="Check16"/>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bookmarkEnd w:id="25"/>
          </w:p>
        </w:tc>
        <w:tc>
          <w:tcPr>
            <w:tcW w:w="1275" w:type="dxa"/>
            <w:vAlign w:val="center"/>
          </w:tcPr>
          <w:p w14:paraId="365C8E89"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54A262E" w14:textId="77777777" w:rsidTr="41C060DA">
        <w:trPr>
          <w:trHeight w:val="420"/>
        </w:trPr>
        <w:tc>
          <w:tcPr>
            <w:tcW w:w="6149" w:type="dxa"/>
            <w:vAlign w:val="center"/>
          </w:tcPr>
          <w:p w14:paraId="4A7CE17E" w14:textId="77777777" w:rsidR="003411AE" w:rsidRDefault="003411AE" w:rsidP="003411AE">
            <w:pPr>
              <w:pStyle w:val="tabletext"/>
              <w:framePr w:hSpace="0" w:wrap="auto" w:vAnchor="margin" w:hAnchor="text" w:yAlign="inline"/>
              <w:rPr>
                <w:rStyle w:val="eop"/>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Commitment to confidentiality, health and safety and equality of opportunity</w:t>
            </w:r>
            <w:r>
              <w:rPr>
                <w:rStyle w:val="eop"/>
                <w:rFonts w:ascii="Arial" w:hAnsi="Arial" w:cs="Arial"/>
                <w:color w:val="000000"/>
                <w:sz w:val="20"/>
                <w:szCs w:val="20"/>
                <w:shd w:val="clear" w:color="auto" w:fill="FFFFFF"/>
              </w:rPr>
              <w:t> </w:t>
            </w:r>
          </w:p>
          <w:p w14:paraId="0DD401D6" w14:textId="56B72114" w:rsidR="003411AE" w:rsidRDefault="003411AE" w:rsidP="003411AE">
            <w:pPr>
              <w:pStyle w:val="tabletext"/>
              <w:framePr w:hSpace="0" w:wrap="auto" w:vAnchor="margin" w:hAnchor="text" w:yAlign="inline"/>
              <w:rPr>
                <w:rStyle w:val="normaltextrun"/>
                <w:rFonts w:ascii="Arial" w:hAnsi="Arial" w:cs="Arial"/>
                <w:color w:val="000000"/>
                <w:sz w:val="20"/>
                <w:szCs w:val="20"/>
                <w:bdr w:val="none" w:sz="0" w:space="0" w:color="auto" w:frame="1"/>
              </w:rPr>
            </w:pPr>
          </w:p>
        </w:tc>
        <w:tc>
          <w:tcPr>
            <w:tcW w:w="1134" w:type="dxa"/>
            <w:vAlign w:val="center"/>
          </w:tcPr>
          <w:p w14:paraId="1957285E" w14:textId="402A935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c>
          <w:tcPr>
            <w:tcW w:w="1275" w:type="dxa"/>
            <w:vAlign w:val="center"/>
          </w:tcPr>
          <w:p w14:paraId="3FB45C6A" w14:textId="3C62A168"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C0C5D73" w14:textId="77777777" w:rsidTr="41C060DA">
        <w:trPr>
          <w:trHeight w:val="412"/>
        </w:trPr>
        <w:tc>
          <w:tcPr>
            <w:tcW w:w="6149" w:type="dxa"/>
            <w:shd w:val="clear" w:color="auto" w:fill="002060"/>
            <w:vAlign w:val="center"/>
          </w:tcPr>
          <w:p w14:paraId="5FAA9329" w14:textId="77777777"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lastRenderedPageBreak/>
              <w:t>Other</w:t>
            </w:r>
          </w:p>
        </w:tc>
        <w:tc>
          <w:tcPr>
            <w:tcW w:w="1134" w:type="dxa"/>
            <w:shd w:val="clear" w:color="auto" w:fill="002060"/>
            <w:vAlign w:val="center"/>
          </w:tcPr>
          <w:p w14:paraId="2DDC8548"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FF1D88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p>
        </w:tc>
      </w:tr>
      <w:tr w:rsidR="003411AE" w:rsidRPr="00A10DFC" w14:paraId="31994A78" w14:textId="77777777" w:rsidTr="41C060DA">
        <w:trPr>
          <w:trHeight w:val="411"/>
        </w:trPr>
        <w:tc>
          <w:tcPr>
            <w:tcW w:w="6149" w:type="dxa"/>
            <w:vAlign w:val="center"/>
          </w:tcPr>
          <w:p w14:paraId="1D76B5C3" w14:textId="630E4829" w:rsidR="003411AE" w:rsidRPr="00A10DFC" w:rsidRDefault="4EAC5CE3" w:rsidP="003411AE">
            <w:pPr>
              <w:pStyle w:val="tabletext"/>
              <w:framePr w:hSpace="0" w:wrap="auto" w:vAnchor="margin" w:hAnchor="text" w:yAlign="inline"/>
              <w:rPr>
                <w:rFonts w:ascii="Arial" w:hAnsi="Arial" w:cs="Arial"/>
                <w:sz w:val="20"/>
                <w:szCs w:val="20"/>
              </w:rPr>
            </w:pPr>
            <w:r>
              <w:rPr>
                <w:rStyle w:val="normaltextrun"/>
                <w:rFonts w:ascii="Arial" w:hAnsi="Arial" w:cs="Arial"/>
                <w:color w:val="000000"/>
                <w:sz w:val="20"/>
                <w:szCs w:val="20"/>
                <w:shd w:val="clear" w:color="auto" w:fill="FFFFFF"/>
              </w:rPr>
              <w:t>Willingness to travel on occasion for work and training purposes.</w:t>
            </w:r>
            <w:r>
              <w:rPr>
                <w:rStyle w:val="eop"/>
                <w:rFonts w:ascii="Arial" w:hAnsi="Arial" w:cs="Arial"/>
                <w:color w:val="000000"/>
                <w:sz w:val="20"/>
                <w:szCs w:val="20"/>
                <w:shd w:val="clear" w:color="auto" w:fill="FFFFFF"/>
              </w:rPr>
              <w:t> </w:t>
            </w:r>
          </w:p>
        </w:tc>
        <w:tc>
          <w:tcPr>
            <w:tcW w:w="1134" w:type="dxa"/>
            <w:vAlign w:val="center"/>
          </w:tcPr>
          <w:p w14:paraId="6E27AEBD" w14:textId="3B30968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26" w:name="Check19"/>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bookmarkEnd w:id="26"/>
          </w:p>
        </w:tc>
        <w:tc>
          <w:tcPr>
            <w:tcW w:w="1275" w:type="dxa"/>
            <w:vAlign w:val="center"/>
          </w:tcPr>
          <w:p w14:paraId="03676BA5"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7876A2D0" w14:textId="77777777" w:rsidTr="41C060DA">
        <w:trPr>
          <w:trHeight w:val="411"/>
        </w:trPr>
        <w:tc>
          <w:tcPr>
            <w:tcW w:w="6149" w:type="dxa"/>
            <w:vAlign w:val="center"/>
          </w:tcPr>
          <w:p w14:paraId="542F83C3" w14:textId="0EA3586F" w:rsidR="003411AE" w:rsidRDefault="003411AE" w:rsidP="003411AE">
            <w:pPr>
              <w:pStyle w:val="tabletext"/>
              <w:framePr w:hSpace="0" w:wrap="auto" w:vAnchor="margin" w:hAnchor="text" w:yAlign="inline"/>
              <w:rPr>
                <w:rStyle w:val="normaltextrun"/>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Willing and able to be an apprentice and study towards the achievement of the apprenticeship qualification.</w:t>
            </w:r>
            <w:r>
              <w:rPr>
                <w:rStyle w:val="eop"/>
                <w:rFonts w:ascii="Arial" w:hAnsi="Arial" w:cs="Arial"/>
                <w:color w:val="000000"/>
                <w:sz w:val="20"/>
                <w:szCs w:val="20"/>
                <w:shd w:val="clear" w:color="auto" w:fill="FFFFFF"/>
              </w:rPr>
              <w:t> </w:t>
            </w:r>
          </w:p>
        </w:tc>
        <w:tc>
          <w:tcPr>
            <w:tcW w:w="1134" w:type="dxa"/>
            <w:vAlign w:val="center"/>
          </w:tcPr>
          <w:p w14:paraId="3DDEC0C2" w14:textId="6D83A131" w:rsidR="003411AE"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595A20D" w14:textId="6DCBD813"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6AC4DF75" w14:textId="77777777" w:rsidTr="41C060DA">
        <w:trPr>
          <w:trHeight w:val="416"/>
        </w:trPr>
        <w:tc>
          <w:tcPr>
            <w:tcW w:w="6149" w:type="dxa"/>
            <w:vAlign w:val="center"/>
          </w:tcPr>
          <w:p w14:paraId="60CAB9E7" w14:textId="71A0EFC1" w:rsidR="003411AE" w:rsidRPr="00A10DFC" w:rsidRDefault="003411AE" w:rsidP="003411AE">
            <w:pPr>
              <w:pStyle w:val="tabletext"/>
              <w:framePr w:hSpace="0" w:wrap="auto" w:vAnchor="margin" w:hAnchor="text" w:yAlign="inline"/>
              <w:rPr>
                <w:rFonts w:ascii="Arial" w:hAnsi="Arial" w:cs="Arial"/>
                <w:sz w:val="20"/>
                <w:szCs w:val="20"/>
              </w:rPr>
            </w:pPr>
            <w:r w:rsidRPr="00B76CD6">
              <w:rPr>
                <w:rFonts w:ascii="Arial" w:hAnsi="Arial" w:cs="Arial"/>
                <w:color w:val="FF0000"/>
                <w:sz w:val="20"/>
                <w:szCs w:val="20"/>
              </w:rPr>
              <w:fldChar w:fldCharType="begin">
                <w:ffData>
                  <w:name w:val="Text14"/>
                  <w:enabled/>
                  <w:calcOnExit w:val="0"/>
                  <w:textInput>
                    <w:default w:val="Example:  This post is subject to a criminal record check "/>
                  </w:textInput>
                </w:ffData>
              </w:fldChar>
            </w:r>
            <w:r w:rsidRPr="00B76CD6">
              <w:rPr>
                <w:rFonts w:ascii="Arial" w:hAnsi="Arial" w:cs="Arial"/>
                <w:color w:val="FF0000"/>
                <w:sz w:val="20"/>
                <w:szCs w:val="20"/>
              </w:rPr>
              <w:instrText xml:space="preserve"> FORMTEXT </w:instrText>
            </w:r>
            <w:r w:rsidRPr="00B76CD6">
              <w:rPr>
                <w:rFonts w:ascii="Arial" w:hAnsi="Arial" w:cs="Arial"/>
                <w:color w:val="FF0000"/>
                <w:sz w:val="20"/>
                <w:szCs w:val="20"/>
              </w:rPr>
            </w:r>
            <w:r w:rsidRPr="00B76CD6">
              <w:rPr>
                <w:rFonts w:ascii="Arial" w:hAnsi="Arial" w:cs="Arial"/>
                <w:color w:val="FF0000"/>
                <w:sz w:val="20"/>
                <w:szCs w:val="20"/>
              </w:rPr>
              <w:fldChar w:fldCharType="separate"/>
            </w:r>
            <w:r w:rsidRPr="00B76CD6">
              <w:rPr>
                <w:rFonts w:ascii="Arial" w:hAnsi="Arial" w:cs="Arial"/>
                <w:noProof/>
                <w:color w:val="FF0000"/>
                <w:sz w:val="20"/>
                <w:szCs w:val="20"/>
              </w:rPr>
              <w:t xml:space="preserve">Example:  This post is subject to a criminal record check </w:t>
            </w:r>
            <w:r w:rsidRPr="00B76CD6">
              <w:rPr>
                <w:rFonts w:ascii="Arial" w:hAnsi="Arial" w:cs="Arial"/>
                <w:color w:val="FF0000"/>
                <w:sz w:val="20"/>
                <w:szCs w:val="20"/>
              </w:rPr>
              <w:fldChar w:fldCharType="end"/>
            </w:r>
          </w:p>
        </w:tc>
        <w:tc>
          <w:tcPr>
            <w:tcW w:w="1134" w:type="dxa"/>
            <w:vAlign w:val="center"/>
          </w:tcPr>
          <w:p w14:paraId="5C4ACABA" w14:textId="5C9020D7"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bookmarkStart w:id="27" w:name="Check20"/>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bookmarkEnd w:id="27"/>
          </w:p>
        </w:tc>
        <w:tc>
          <w:tcPr>
            <w:tcW w:w="1275" w:type="dxa"/>
            <w:vAlign w:val="center"/>
          </w:tcPr>
          <w:p w14:paraId="3C502C6B"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04B1C4FA" w14:textId="77777777" w:rsidTr="41C060DA">
        <w:trPr>
          <w:trHeight w:val="409"/>
        </w:trPr>
        <w:tc>
          <w:tcPr>
            <w:tcW w:w="6149" w:type="dxa"/>
            <w:vAlign w:val="center"/>
          </w:tcPr>
          <w:p w14:paraId="1DBD7C80" w14:textId="4DEC0523" w:rsidR="003411AE" w:rsidRPr="00A10DFC" w:rsidRDefault="003411AE" w:rsidP="003411AE">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p>
        </w:tc>
        <w:tc>
          <w:tcPr>
            <w:tcW w:w="1134" w:type="dxa"/>
            <w:vAlign w:val="center"/>
          </w:tcPr>
          <w:p w14:paraId="095DEAAF" w14:textId="47AA4254"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bookmarkStart w:id="28" w:name="Check21"/>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bookmarkEnd w:id="28"/>
          </w:p>
        </w:tc>
        <w:tc>
          <w:tcPr>
            <w:tcW w:w="1275" w:type="dxa"/>
            <w:vAlign w:val="center"/>
          </w:tcPr>
          <w:p w14:paraId="7300E72E" w14:textId="77777777"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r w:rsidR="003411AE" w:rsidRPr="00A10DFC" w14:paraId="225C6C09" w14:textId="77777777" w:rsidTr="41C060DA">
        <w:trPr>
          <w:trHeight w:val="409"/>
        </w:trPr>
        <w:tc>
          <w:tcPr>
            <w:tcW w:w="6149" w:type="dxa"/>
            <w:vAlign w:val="center"/>
          </w:tcPr>
          <w:p w14:paraId="75CBE976" w14:textId="63AC70B3" w:rsidR="003411AE" w:rsidRDefault="003411AE" w:rsidP="003411AE">
            <w:pPr>
              <w:pStyle w:val="tabletext"/>
              <w:framePr w:hSpace="0" w:wrap="auto" w:vAnchor="margin" w:hAnchor="text" w:yAlign="inline"/>
              <w:rPr>
                <w:rStyle w:val="eop"/>
                <w:rFonts w:ascii="Arial" w:hAnsi="Arial" w:cs="Arial"/>
                <w:color w:val="000000"/>
                <w:sz w:val="20"/>
                <w:szCs w:val="20"/>
                <w:shd w:val="clear" w:color="auto" w:fill="FFFFFF"/>
              </w:rPr>
            </w:pPr>
            <w:r>
              <w:rPr>
                <w:rStyle w:val="normaltextrun"/>
                <w:rFonts w:ascii="Arial" w:hAnsi="Arial" w:cs="Arial"/>
                <w:color w:val="000000"/>
                <w:sz w:val="20"/>
                <w:szCs w:val="20"/>
                <w:shd w:val="clear" w:color="auto" w:fill="FFFFFF"/>
              </w:rPr>
              <w:t>*</w:t>
            </w:r>
            <w:r>
              <w:rPr>
                <w:rStyle w:val="normaltextrun"/>
                <w:rFonts w:ascii="Arial" w:hAnsi="Arial" w:cs="Arial"/>
                <w:color w:val="000000"/>
                <w:shd w:val="clear" w:color="auto" w:fill="FFFFFF"/>
              </w:rPr>
              <w:t>*</w:t>
            </w:r>
            <w:r>
              <w:rPr>
                <w:rStyle w:val="normaltextrun"/>
                <w:rFonts w:ascii="Arial" w:hAnsi="Arial" w:cs="Arial"/>
                <w:color w:val="000000"/>
                <w:sz w:val="20"/>
                <w:szCs w:val="20"/>
                <w:shd w:val="clear" w:color="auto" w:fill="FFFFFF"/>
              </w:rPr>
              <w:t>To have lived in the UK for the past three years or meet one of the ESFA residency criteria set out in Annex A of the funding rules**</w:t>
            </w:r>
            <w:r>
              <w:rPr>
                <w:rStyle w:val="eop"/>
                <w:rFonts w:ascii="Arial" w:hAnsi="Arial" w:cs="Arial"/>
                <w:color w:val="000000"/>
                <w:sz w:val="20"/>
                <w:szCs w:val="20"/>
                <w:shd w:val="clear" w:color="auto" w:fill="FFFFFF"/>
              </w:rPr>
              <w:t> </w:t>
            </w:r>
          </w:p>
          <w:p w14:paraId="40C0F604" w14:textId="64C85E06" w:rsidR="003411AE" w:rsidRPr="00A10DFC" w:rsidRDefault="003411AE" w:rsidP="003411AE">
            <w:pPr>
              <w:pStyle w:val="tabletext"/>
              <w:framePr w:hSpace="0" w:wrap="auto" w:vAnchor="margin" w:hAnchor="text" w:yAlign="inline"/>
              <w:rPr>
                <w:rFonts w:ascii="Arial" w:hAnsi="Arial" w:cs="Arial"/>
                <w:sz w:val="20"/>
                <w:szCs w:val="20"/>
              </w:rPr>
            </w:pPr>
          </w:p>
        </w:tc>
        <w:tc>
          <w:tcPr>
            <w:tcW w:w="1134" w:type="dxa"/>
            <w:vAlign w:val="center"/>
          </w:tcPr>
          <w:p w14:paraId="45AAC0A8" w14:textId="2645F4AD" w:rsidR="003411AE" w:rsidRPr="00A10DFC" w:rsidRDefault="003411AE" w:rsidP="003411A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2ADD8A1" w14:textId="1C8A548B" w:rsidR="003411AE" w:rsidRPr="00A10DFC" w:rsidRDefault="003411AE" w:rsidP="003411A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13806">
              <w:rPr>
                <w:rFonts w:ascii="Arial" w:hAnsi="Arial" w:cs="Arial"/>
                <w:sz w:val="20"/>
                <w:szCs w:val="20"/>
              </w:rPr>
            </w:r>
            <w:r w:rsidR="00E13806">
              <w:rPr>
                <w:rFonts w:ascii="Arial" w:hAnsi="Arial" w:cs="Arial"/>
                <w:sz w:val="20"/>
                <w:szCs w:val="20"/>
              </w:rPr>
              <w:fldChar w:fldCharType="separate"/>
            </w:r>
            <w:r w:rsidRPr="00A10DFC">
              <w:rPr>
                <w:rFonts w:ascii="Arial" w:hAnsi="Arial" w:cs="Arial"/>
                <w:sz w:val="20"/>
                <w:szCs w:val="20"/>
              </w:rPr>
              <w:fldChar w:fldCharType="end"/>
            </w:r>
          </w:p>
        </w:tc>
      </w:tr>
    </w:tbl>
    <w:p w14:paraId="52D77389" w14:textId="77777777" w:rsidR="003E0D88" w:rsidRDefault="003E0D88" w:rsidP="00073F5E">
      <w:pPr>
        <w:ind w:left="-567" w:right="1088"/>
        <w:rPr>
          <w:rFonts w:ascii="Arial" w:hAnsi="Arial" w:cs="Arial"/>
          <w:sz w:val="18"/>
          <w:szCs w:val="18"/>
        </w:rPr>
      </w:pPr>
    </w:p>
    <w:p w14:paraId="32DE68A3" w14:textId="73DBD06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5"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08559FE8" w14:textId="57E44240" w:rsidR="0094076C" w:rsidRDefault="0094076C" w:rsidP="00073F5E">
      <w:pPr>
        <w:ind w:left="-567" w:right="1088"/>
        <w:rPr>
          <w:rFonts w:ascii="Arial" w:hAnsi="Arial" w:cs="Arial"/>
          <w:sz w:val="18"/>
          <w:szCs w:val="18"/>
        </w:rPr>
      </w:pPr>
    </w:p>
    <w:p w14:paraId="6ACE6937" w14:textId="37924AC1" w:rsidR="0094076C" w:rsidRDefault="0094076C" w:rsidP="00073F5E">
      <w:pPr>
        <w:ind w:left="-567" w:right="1088"/>
        <w:rPr>
          <w:rFonts w:ascii="Arial" w:hAnsi="Arial" w:cs="Arial"/>
          <w:sz w:val="18"/>
          <w:szCs w:val="18"/>
        </w:rPr>
      </w:pPr>
      <w:r>
        <w:rPr>
          <w:rStyle w:val="normaltextrun"/>
          <w:rFonts w:ascii="Arial" w:hAnsi="Arial" w:cs="Arial"/>
          <w:color w:val="000000"/>
          <w:sz w:val="18"/>
          <w:szCs w:val="18"/>
          <w:shd w:val="clear" w:color="auto" w:fill="FFFFFF"/>
        </w:rPr>
        <w:t xml:space="preserve">**Eligibility for Apprenticeship Training Funding is set by the Education and Skills Funding Agency (ESFA) Applicants must meet the residency criteria outlined in </w:t>
      </w:r>
      <w:hyperlink r:id="rId36" w:tgtFrame="_blank" w:history="1">
        <w:r>
          <w:rPr>
            <w:rStyle w:val="normaltextrun"/>
            <w:rFonts w:ascii="Arial" w:hAnsi="Arial" w:cs="Arial"/>
            <w:color w:val="0563C1"/>
            <w:sz w:val="18"/>
            <w:szCs w:val="18"/>
            <w:u w:val="single"/>
            <w:shd w:val="clear" w:color="auto" w:fill="FFFFFF"/>
          </w:rPr>
          <w:t>Annex A of the ESFA Apprenticeship Funding Rules.</w:t>
        </w:r>
      </w:hyperlink>
      <w:r>
        <w:rPr>
          <w:rStyle w:val="normaltextrun"/>
          <w:rFonts w:ascii="Arial" w:hAnsi="Arial" w:cs="Arial"/>
          <w:color w:val="000000"/>
          <w:sz w:val="18"/>
          <w:szCs w:val="18"/>
          <w:shd w:val="clear" w:color="auto" w:fill="FFFFFF"/>
        </w:rPr>
        <w:t xml:space="preserve"> W</w:t>
      </w:r>
      <w:proofErr w:type="spellStart"/>
      <w:r>
        <w:rPr>
          <w:rStyle w:val="normaltextrun"/>
          <w:rFonts w:ascii="Arial" w:hAnsi="Arial" w:cs="Arial"/>
          <w:color w:val="000000"/>
          <w:sz w:val="18"/>
          <w:szCs w:val="18"/>
          <w:shd w:val="clear" w:color="auto" w:fill="FFFFFF"/>
          <w:lang w:val="en-US"/>
        </w:rPr>
        <w:t>e</w:t>
      </w:r>
      <w:proofErr w:type="spellEnd"/>
      <w:r>
        <w:rPr>
          <w:rStyle w:val="normaltextrun"/>
          <w:rFonts w:ascii="Arial" w:hAnsi="Arial" w:cs="Arial"/>
          <w:color w:val="000000"/>
          <w:sz w:val="18"/>
          <w:szCs w:val="18"/>
          <w:shd w:val="clear" w:color="auto" w:fill="FFFFFF"/>
          <w:lang w:val="en-US"/>
        </w:rPr>
        <w:t xml:space="preserve"> are unable to sponsor visa applications for Apprenticeship positions as they do not meet the minimum qualifying criteria for sponsorship requirements.</w:t>
      </w:r>
      <w:r>
        <w:rPr>
          <w:rStyle w:val="eop"/>
          <w:rFonts w:ascii="Arial" w:hAnsi="Arial" w:cs="Arial"/>
          <w:color w:val="000000"/>
          <w:sz w:val="18"/>
          <w:szCs w:val="18"/>
          <w:shd w:val="clear" w:color="auto" w:fill="FFFFFF"/>
        </w:rPr>
        <w:t> </w:t>
      </w:r>
    </w:p>
    <w:p w14:paraId="19610970" w14:textId="77777777" w:rsidR="00073F5E" w:rsidRPr="00073F5E" w:rsidRDefault="00073F5E" w:rsidP="00073F5E">
      <w:pPr>
        <w:ind w:left="-567" w:right="1088"/>
        <w:rPr>
          <w:rFonts w:ascii="Arial" w:hAnsi="Arial" w:cs="Arial"/>
          <w:sz w:val="18"/>
          <w:szCs w:val="18"/>
        </w:rPr>
      </w:pPr>
    </w:p>
    <w:p w14:paraId="2D412274" w14:textId="77777777" w:rsidR="006E202D" w:rsidRPr="006E202D" w:rsidRDefault="006E202D" w:rsidP="006E202D">
      <w:pPr>
        <w:ind w:right="1088"/>
        <w:rPr>
          <w:rFonts w:ascii="Arial" w:hAnsi="Arial" w:cs="Arial"/>
          <w:color w:val="000000"/>
          <w:sz w:val="20"/>
          <w:szCs w:val="20"/>
        </w:rPr>
      </w:pPr>
    </w:p>
    <w:p w14:paraId="4B481802" w14:textId="77777777" w:rsidR="006E202D" w:rsidRPr="006E202D" w:rsidRDefault="006E202D" w:rsidP="006E202D">
      <w:pPr>
        <w:ind w:right="1088"/>
        <w:rPr>
          <w:rStyle w:val="Hyperlink"/>
          <w:rFonts w:ascii="Arial" w:hAnsi="Arial" w:cs="Arial"/>
          <w:color w:val="1F497D"/>
          <w:sz w:val="20"/>
          <w:szCs w:val="20"/>
        </w:rPr>
      </w:pPr>
    </w:p>
    <w:p w14:paraId="4641655F" w14:textId="77777777" w:rsidR="00073F5E" w:rsidRPr="00073F5E" w:rsidRDefault="00073F5E" w:rsidP="00073F5E">
      <w:pPr>
        <w:ind w:left="-567"/>
        <w:rPr>
          <w:rFonts w:ascii="Arial" w:hAnsi="Arial" w:cs="Arial"/>
          <w:sz w:val="18"/>
          <w:szCs w:val="18"/>
        </w:rPr>
      </w:pPr>
    </w:p>
    <w:p w14:paraId="55DAD48A" w14:textId="77777777" w:rsidR="00D3479E" w:rsidRPr="001D0EE4" w:rsidRDefault="00D3479E">
      <w:pPr>
        <w:rPr>
          <w:rFonts w:ascii="Arial" w:hAnsi="Arial" w:cs="Arial"/>
          <w:sz w:val="22"/>
          <w:szCs w:val="22"/>
        </w:rPr>
      </w:pPr>
    </w:p>
    <w:p w14:paraId="4718829B" w14:textId="77777777" w:rsidR="00D3479E" w:rsidRPr="00CF2ED2" w:rsidRDefault="00D3479E" w:rsidP="00CF2ED2">
      <w:pPr>
        <w:pStyle w:val="Bodycopy"/>
        <w:rPr>
          <w:sz w:val="18"/>
          <w:szCs w:val="18"/>
        </w:rPr>
      </w:pPr>
      <w:r w:rsidRPr="00D31568">
        <w:rPr>
          <w:color w:val="20386A"/>
          <w:spacing w:val="-3"/>
          <w:sz w:val="22"/>
          <w:szCs w:val="22"/>
        </w:rPr>
        <w:br w:type="page"/>
      </w:r>
    </w:p>
    <w:p w14:paraId="1257514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34E0A20F" wp14:editId="28B5EB6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AD6940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54FA561E" w14:textId="77777777" w:rsidR="00D3479E" w:rsidRPr="00D31568" w:rsidRDefault="00D3479E">
      <w:pPr>
        <w:pStyle w:val="Bodycopy"/>
        <w:suppressAutoHyphens w:val="0"/>
        <w:autoSpaceDE/>
        <w:autoSpaceDN/>
        <w:adjustRightInd/>
        <w:textAlignment w:val="auto"/>
        <w:rPr>
          <w:sz w:val="22"/>
          <w:szCs w:val="22"/>
        </w:rPr>
      </w:pPr>
    </w:p>
    <w:p w14:paraId="22C69ADC"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82FBB38" w14:textId="77777777" w:rsidR="00D3479E" w:rsidRDefault="00D3479E" w:rsidP="00CF2ED2">
      <w:pPr>
        <w:pStyle w:val="Bodycopy"/>
        <w:suppressAutoHyphens w:val="0"/>
        <w:autoSpaceDE/>
        <w:autoSpaceDN/>
        <w:adjustRightInd/>
        <w:spacing w:after="20" w:line="240" w:lineRule="auto"/>
        <w:textAlignment w:val="auto"/>
        <w:rPr>
          <w:b/>
          <w:bCs/>
          <w:color w:val="20386A"/>
          <w:sz w:val="28"/>
          <w:szCs w:val="28"/>
        </w:rPr>
      </w:pPr>
      <w:r w:rsidRPr="00930A95">
        <w:rPr>
          <w:noProof/>
          <w:sz w:val="28"/>
          <w:szCs w:val="28"/>
          <w:lang w:eastAsia="en-GB"/>
        </w:rPr>
        <mc:AlternateContent>
          <mc:Choice Requires="wps">
            <w:drawing>
              <wp:anchor distT="0" distB="0" distL="114300" distR="114300" simplePos="0" relativeHeight="251658241" behindDoc="1" locked="1" layoutInCell="1" allowOverlap="0" wp14:anchorId="66155D22" wp14:editId="5CA2C574">
                <wp:simplePos x="0" y="0"/>
                <wp:positionH relativeFrom="column">
                  <wp:posOffset>-66675</wp:posOffset>
                </wp:positionH>
                <wp:positionV relativeFrom="page">
                  <wp:posOffset>2494915</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6A2BF9">
              <v:rect id="Rectangle 6" style="position:absolute;margin-left:-5.25pt;margin-top:196.45pt;width:482.45pt;height:59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d9e2f3 [660]" stroked="f" strokeweight="1pt" w14:anchorId="133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">
                <w10:wrap anchory="page"/>
                <w10:anchorlock/>
              </v:rect>
            </w:pict>
          </mc:Fallback>
        </mc:AlternateContent>
      </w:r>
      <w:r w:rsidRPr="00930A95">
        <w:rPr>
          <w:b/>
          <w:bCs/>
          <w:color w:val="20386A"/>
          <w:sz w:val="28"/>
          <w:szCs w:val="28"/>
        </w:rPr>
        <w:t>Equal Opportunities</w:t>
      </w:r>
    </w:p>
    <w:p w14:paraId="1A2E3042" w14:textId="77777777" w:rsidR="00930A95" w:rsidRPr="00930A95" w:rsidRDefault="00930A95" w:rsidP="00CF2ED2">
      <w:pPr>
        <w:pStyle w:val="Bodycopy"/>
        <w:suppressAutoHyphens w:val="0"/>
        <w:autoSpaceDE/>
        <w:autoSpaceDN/>
        <w:adjustRightInd/>
        <w:spacing w:after="20" w:line="240" w:lineRule="auto"/>
        <w:textAlignment w:val="auto"/>
        <w:rPr>
          <w:sz w:val="28"/>
          <w:szCs w:val="28"/>
        </w:rPr>
      </w:pPr>
    </w:p>
    <w:p w14:paraId="78FE1071"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 xml:space="preserve">Queen Mary University of London is a Russell Group University with a difference. Our vision is to be recognised across the world as the most inclusive research-intensive University. We will strive to achieve that goal. </w:t>
      </w:r>
    </w:p>
    <w:p w14:paraId="45C9AF4B"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To all the communities at Queen Mary, inclusivity is key to who we are and to achieving all our ambitions.</w:t>
      </w:r>
    </w:p>
    <w:p w14:paraId="6556ADFB"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We are a multi-faculty institution teaching undergraduates and postgraduates across all the major disciplines. We offer more than 280 undergraduate courses. We have world- leading research across disciplines and were ranked 5th in the UK in the last Research Excellence Framework (REF) for the quality of our research outputs, and continually challenge ourselves to ensure we have an environment where everyone feels included and can flourish.</w:t>
      </w:r>
    </w:p>
    <w:p w14:paraId="495D58F0"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We are very proud of our teaching and learning and were awarded a ‘silver’ in the Teaching Excellence Framework (TEF) (2016-17). We are also deeply embedded in the local community</w:t>
      </w:r>
      <w:r w:rsidR="00F53E8F" w:rsidRPr="00CF2ED2">
        <w:rPr>
          <w:rFonts w:ascii="Arial" w:hAnsi="Arial" w:cs="Arial"/>
          <w:sz w:val="18"/>
          <w:szCs w:val="18"/>
        </w:rPr>
        <w:t xml:space="preserve"> </w:t>
      </w:r>
      <w:r w:rsidRPr="00CF2ED2">
        <w:rPr>
          <w:rFonts w:ascii="Arial" w:hAnsi="Arial" w:cs="Arial"/>
          <w:sz w:val="18"/>
          <w:szCs w:val="18"/>
        </w:rPr>
        <w:t>and were the first UK University to be awarded an Engage Watermark Gold award for public engagement by the National Coordinating Centre for Public Engagement.</w:t>
      </w:r>
    </w:p>
    <w:p w14:paraId="1D29D877"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Unlike many other Russell Group universities, we attract a very diverse student population. Of our 25,000+ students, over 30 per cent are from non-EU overseas countries, and 9 per cent are from the EU. Our international students are drawn from over 160 countries. 90 per cent of our home students are from state schools, 59 per cent are Black Asian Minority Ethnic (BAME), 42 per cent are the first in their families to go into higher education and over 30 per cent are from households where the household income, as assessed by Student Finance England, is less than £15,000.</w:t>
      </w:r>
    </w:p>
    <w:p w14:paraId="69620892"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We attract a lot of local students, owing to our strong relationships with schools in the surrounding boroughs, coupled with a strong reputation for inclusivity. 37 per cent of our students commute to our campuses daily. Our staff body is also diverse and is drawn from over 162 countries.</w:t>
      </w:r>
    </w:p>
    <w:p w14:paraId="70EFC3D8"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 xml:space="preserve">Inclusivity is one of our fundamental core values at Queen Mary: it is intrinsic to who we are. Our diversity of cultures and backgrounds is key to the vibrancy of our community and to the knowledge and ideas we </w:t>
      </w:r>
      <w:proofErr w:type="gramStart"/>
      <w:r w:rsidRPr="00CF2ED2">
        <w:rPr>
          <w:rFonts w:ascii="Arial" w:hAnsi="Arial" w:cs="Arial"/>
          <w:sz w:val="18"/>
          <w:szCs w:val="18"/>
        </w:rPr>
        <w:t>are able to</w:t>
      </w:r>
      <w:proofErr w:type="gramEnd"/>
      <w:r w:rsidRPr="00CF2ED2">
        <w:rPr>
          <w:rFonts w:ascii="Arial" w:hAnsi="Arial" w:cs="Arial"/>
          <w:sz w:val="18"/>
          <w:szCs w:val="18"/>
        </w:rPr>
        <w:t xml:space="preserve"> generate and pass on; without that diversity, we would not be who we are. We are extremely proud that we attract such a diverse staff and student </w:t>
      </w:r>
      <w:proofErr w:type="gramStart"/>
      <w:r w:rsidRPr="00CF2ED2">
        <w:rPr>
          <w:rFonts w:ascii="Arial" w:hAnsi="Arial" w:cs="Arial"/>
          <w:sz w:val="18"/>
          <w:szCs w:val="18"/>
        </w:rPr>
        <w:t>body, and</w:t>
      </w:r>
      <w:proofErr w:type="gramEnd"/>
      <w:r w:rsidRPr="00CF2ED2">
        <w:rPr>
          <w:rFonts w:ascii="Arial" w:hAnsi="Arial" w:cs="Arial"/>
          <w:sz w:val="18"/>
          <w:szCs w:val="18"/>
        </w:rPr>
        <w:t xml:space="preserve"> are fully committed to providing an environment where everyone is supported to flourish and fulfil their potential, irrespective of their background.</w:t>
      </w:r>
    </w:p>
    <w:p w14:paraId="39392A82" w14:textId="77777777" w:rsidR="00D3479E" w:rsidRPr="00CF2ED2" w:rsidRDefault="00D3479E" w:rsidP="002072A0">
      <w:pPr>
        <w:spacing w:after="80"/>
        <w:rPr>
          <w:rFonts w:ascii="Arial" w:hAnsi="Arial" w:cs="Arial"/>
          <w:sz w:val="18"/>
          <w:szCs w:val="18"/>
        </w:rPr>
      </w:pPr>
      <w:r w:rsidRPr="00CF2ED2">
        <w:rPr>
          <w:rFonts w:ascii="Arial" w:hAnsi="Arial" w:cs="Arial"/>
          <w:sz w:val="18"/>
          <w:szCs w:val="18"/>
        </w:rPr>
        <w:t xml:space="preserve">To be truly inclusive requires sustained, proactive, hard work, and we know there are areas where we have work to do. Our core objectives are focused on reducing the BAME attainment gap and increasing the proportion of female and BAME staff at the higher grades, both for academics and for Professional Services. We are looking to see how we can ‘hard-wire’ inclusivity throughout all our policies and practices: we do not see this work as belonging to one team or unit, but rather as being embedded in all that we do. </w:t>
      </w:r>
    </w:p>
    <w:p w14:paraId="61208C93" w14:textId="77777777" w:rsidR="00BB2677" w:rsidRDefault="00D3479E" w:rsidP="002072A0">
      <w:pPr>
        <w:spacing w:after="200"/>
        <w:rPr>
          <w:rFonts w:ascii="Arial" w:hAnsi="Arial" w:cs="Arial"/>
          <w:sz w:val="18"/>
          <w:szCs w:val="18"/>
        </w:rPr>
      </w:pPr>
      <w:r w:rsidRPr="00CF2ED2">
        <w:rPr>
          <w:rFonts w:ascii="Arial" w:hAnsi="Arial" w:cs="Arial"/>
          <w:sz w:val="18"/>
          <w:szCs w:val="18"/>
        </w:rPr>
        <w:t>Being inclusive makes us better at everything we do, it improves our daily lives and the delivery and impact of our work.</w:t>
      </w:r>
    </w:p>
    <w:p w14:paraId="38BDCAF4" w14:textId="77777777" w:rsidR="00BB2677" w:rsidRPr="00FF2374" w:rsidRDefault="00FF2374" w:rsidP="002072A0">
      <w:pPr>
        <w:spacing w:after="200"/>
        <w:rPr>
          <w:rFonts w:ascii="Arial" w:hAnsi="Arial" w:cs="Arial"/>
          <w:b/>
          <w:color w:val="1F3864" w:themeColor="accent1" w:themeShade="80"/>
          <w:sz w:val="28"/>
          <w:szCs w:val="28"/>
        </w:rPr>
      </w:pPr>
      <w:r w:rsidRPr="00FF2374">
        <w:rPr>
          <w:rStyle w:val="normaltextrun1"/>
          <w:rFonts w:ascii="Arial" w:hAnsi="Arial" w:cs="Arial"/>
          <w:b/>
          <w:color w:val="1F3864" w:themeColor="accent1" w:themeShade="80"/>
          <w:sz w:val="28"/>
          <w:szCs w:val="28"/>
        </w:rPr>
        <w:t>EDI I</w:t>
      </w:r>
      <w:r w:rsidR="00BB2677" w:rsidRPr="00FF2374">
        <w:rPr>
          <w:rStyle w:val="normaltextrun1"/>
          <w:rFonts w:ascii="Arial" w:hAnsi="Arial" w:cs="Arial"/>
          <w:b/>
          <w:color w:val="1F3864" w:themeColor="accent1" w:themeShade="80"/>
          <w:sz w:val="28"/>
          <w:szCs w:val="28"/>
        </w:rPr>
        <w:t>nitiatives</w:t>
      </w:r>
    </w:p>
    <w:p w14:paraId="641FCD87" w14:textId="77777777" w:rsidR="00BB2677" w:rsidRPr="00BB2677" w:rsidRDefault="00BB2677" w:rsidP="00BB2677">
      <w:pPr>
        <w:pStyle w:val="paragraph"/>
        <w:textAlignment w:val="baseline"/>
        <w:rPr>
          <w:rStyle w:val="eop"/>
          <w:sz w:val="18"/>
          <w:szCs w:val="18"/>
          <w:lang w:val="en-US"/>
        </w:rPr>
      </w:pPr>
      <w:r w:rsidRPr="00FF2374">
        <w:rPr>
          <w:rStyle w:val="normaltextrun1"/>
          <w:rFonts w:ascii="Arial" w:hAnsi="Arial" w:cs="Arial"/>
          <w:sz w:val="18"/>
          <w:szCs w:val="18"/>
        </w:rPr>
        <w:t xml:space="preserve">Queen Mary is committed to advancing Equality, </w:t>
      </w:r>
      <w:proofErr w:type="gramStart"/>
      <w:r w:rsidRPr="00FF2374">
        <w:rPr>
          <w:rStyle w:val="normaltextrun1"/>
          <w:rFonts w:ascii="Arial" w:hAnsi="Arial" w:cs="Arial"/>
          <w:sz w:val="18"/>
          <w:szCs w:val="18"/>
        </w:rPr>
        <w:t>Diversity</w:t>
      </w:r>
      <w:proofErr w:type="gramEnd"/>
      <w:r w:rsidRPr="00FF2374">
        <w:rPr>
          <w:rStyle w:val="normaltextrun1"/>
          <w:rFonts w:ascii="Arial" w:hAnsi="Arial" w:cs="Arial"/>
          <w:sz w:val="18"/>
          <w:szCs w:val="18"/>
        </w:rPr>
        <w:t xml:space="preserve"> and Inclusion (EDI) and champions </w:t>
      </w:r>
      <w:r w:rsidRPr="00FF2374">
        <w:rPr>
          <w:rStyle w:val="advancedproofingissue"/>
          <w:rFonts w:ascii="Arial" w:hAnsi="Arial" w:cs="Arial"/>
          <w:sz w:val="18"/>
          <w:szCs w:val="18"/>
        </w:rPr>
        <w:t>a number of</w:t>
      </w:r>
      <w:r w:rsidRPr="00FF2374">
        <w:rPr>
          <w:rStyle w:val="normaltextrun1"/>
          <w:rFonts w:ascii="Arial" w:hAnsi="Arial" w:cs="Arial"/>
          <w:sz w:val="18"/>
          <w:szCs w:val="18"/>
        </w:rPr>
        <w:t xml:space="preserve"> EDI initiatives across the University. Queen Mary holds a Silver Institutional </w:t>
      </w:r>
      <w:hyperlink r:id="rId38" w:history="1">
        <w:r w:rsidRPr="00FF2374">
          <w:rPr>
            <w:rStyle w:val="Hyperlink"/>
            <w:rFonts w:ascii="Arial" w:hAnsi="Arial" w:cs="Arial"/>
            <w:sz w:val="18"/>
            <w:szCs w:val="18"/>
          </w:rPr>
          <w:t>Athena SWAN</w:t>
        </w:r>
      </w:hyperlink>
      <w:r w:rsidRPr="00FF2374">
        <w:rPr>
          <w:rStyle w:val="normaltextrun1"/>
          <w:rFonts w:ascii="Arial" w:hAnsi="Arial" w:cs="Arial"/>
          <w:sz w:val="18"/>
          <w:szCs w:val="18"/>
        </w:rPr>
        <w:t xml:space="preserve"> award for advancing gender </w:t>
      </w:r>
      <w:r w:rsidRPr="00FF2374">
        <w:rPr>
          <w:rStyle w:val="contextualspellingandgrammarerror"/>
          <w:rFonts w:ascii="Arial" w:hAnsi="Arial" w:cs="Arial"/>
          <w:sz w:val="18"/>
          <w:szCs w:val="18"/>
        </w:rPr>
        <w:t>equality, and</w:t>
      </w:r>
      <w:r w:rsidRPr="00FF2374">
        <w:rPr>
          <w:rStyle w:val="normaltextrun1"/>
          <w:rFonts w:ascii="Arial" w:hAnsi="Arial" w:cs="Arial"/>
          <w:sz w:val="18"/>
          <w:szCs w:val="18"/>
        </w:rPr>
        <w:t xml:space="preserve"> is also a </w:t>
      </w:r>
      <w:hyperlink r:id="rId39" w:history="1">
        <w:r w:rsidRPr="00FF2374">
          <w:rPr>
            <w:rStyle w:val="Hyperlink"/>
            <w:rFonts w:ascii="Arial" w:hAnsi="Arial" w:cs="Arial"/>
            <w:sz w:val="18"/>
            <w:szCs w:val="18"/>
          </w:rPr>
          <w:t>Stonewall Diversity Champion</w:t>
        </w:r>
      </w:hyperlink>
      <w:r w:rsidRPr="00FF2374">
        <w:rPr>
          <w:rStyle w:val="normaltextrun1"/>
          <w:rFonts w:ascii="Arial" w:hAnsi="Arial" w:cs="Arial"/>
          <w:sz w:val="18"/>
          <w:szCs w:val="18"/>
        </w:rPr>
        <w:t xml:space="preserve"> and commits to advancing LGBTQ+ inclusion by submitting to the </w:t>
      </w:r>
      <w:hyperlink r:id="rId40" w:history="1">
        <w:r w:rsidRPr="00FF2374">
          <w:rPr>
            <w:rStyle w:val="Hyperlink"/>
            <w:rFonts w:ascii="Arial" w:hAnsi="Arial" w:cs="Arial"/>
            <w:sz w:val="18"/>
            <w:szCs w:val="18"/>
          </w:rPr>
          <w:t>Stonewall Workplace Equality Index</w:t>
        </w:r>
      </w:hyperlink>
      <w:r w:rsidRPr="00FF2374">
        <w:rPr>
          <w:rStyle w:val="normaltextrun1"/>
          <w:rFonts w:ascii="Arial" w:hAnsi="Arial" w:cs="Arial"/>
          <w:sz w:val="18"/>
          <w:szCs w:val="18"/>
        </w:rPr>
        <w:t xml:space="preserve">. We also offer </w:t>
      </w:r>
      <w:r w:rsidRPr="00FF2374">
        <w:rPr>
          <w:rStyle w:val="advancedproofingissue"/>
          <w:rFonts w:ascii="Arial" w:hAnsi="Arial" w:cs="Arial"/>
          <w:sz w:val="18"/>
          <w:szCs w:val="18"/>
        </w:rPr>
        <w:t>a number of</w:t>
      </w:r>
      <w:r w:rsidRPr="00FF2374">
        <w:rPr>
          <w:rStyle w:val="normaltextrun1"/>
          <w:rFonts w:ascii="Arial" w:hAnsi="Arial" w:cs="Arial"/>
          <w:sz w:val="18"/>
          <w:szCs w:val="18"/>
        </w:rPr>
        <w:t xml:space="preserve"> development programmes including </w:t>
      </w:r>
      <w:hyperlink r:id="rId41" w:history="1">
        <w:r w:rsidRPr="00FF2374">
          <w:rPr>
            <w:rStyle w:val="Hyperlink"/>
            <w:rFonts w:ascii="Arial" w:hAnsi="Arial" w:cs="Arial"/>
            <w:sz w:val="18"/>
            <w:szCs w:val="18"/>
          </w:rPr>
          <w:t>Springboard</w:t>
        </w:r>
      </w:hyperlink>
      <w:r w:rsidRPr="00FF2374">
        <w:rPr>
          <w:rStyle w:val="normaltextrun1"/>
          <w:rFonts w:ascii="Arial" w:hAnsi="Arial" w:cs="Arial"/>
          <w:sz w:val="18"/>
          <w:szCs w:val="18"/>
        </w:rPr>
        <w:t xml:space="preserve">, </w:t>
      </w:r>
      <w:hyperlink r:id="rId42" w:history="1">
        <w:r w:rsidRPr="00FF2374">
          <w:rPr>
            <w:rStyle w:val="Hyperlink"/>
            <w:rFonts w:ascii="Arial" w:hAnsi="Arial" w:cs="Arial"/>
            <w:sz w:val="18"/>
            <w:szCs w:val="18"/>
          </w:rPr>
          <w:t>Aurora</w:t>
        </w:r>
      </w:hyperlink>
      <w:r w:rsidRPr="00FF2374">
        <w:rPr>
          <w:rStyle w:val="normaltextrun1"/>
          <w:rFonts w:ascii="Arial" w:hAnsi="Arial" w:cs="Arial"/>
          <w:sz w:val="18"/>
          <w:szCs w:val="18"/>
        </w:rPr>
        <w:t xml:space="preserve"> and </w:t>
      </w:r>
      <w:hyperlink r:id="rId43" w:history="1">
        <w:r w:rsidRPr="00FF2374">
          <w:rPr>
            <w:rStyle w:val="Hyperlink"/>
            <w:rFonts w:ascii="Arial" w:hAnsi="Arial" w:cs="Arial"/>
            <w:sz w:val="18"/>
            <w:szCs w:val="18"/>
          </w:rPr>
          <w:t>B-MEntor</w:t>
        </w:r>
      </w:hyperlink>
      <w:r w:rsidRPr="00FF2374">
        <w:rPr>
          <w:rStyle w:val="normaltextrun1"/>
          <w:rFonts w:ascii="Arial" w:hAnsi="Arial" w:cs="Arial"/>
          <w:sz w:val="18"/>
          <w:szCs w:val="18"/>
        </w:rPr>
        <w:t>.</w:t>
      </w:r>
      <w:r w:rsidRPr="00BB2677">
        <w:rPr>
          <w:rStyle w:val="normaltextrun1"/>
          <w:rFonts w:ascii="Calibri" w:hAnsi="Calibri" w:cs="Calibri"/>
          <w:sz w:val="18"/>
          <w:szCs w:val="18"/>
        </w:rPr>
        <w:t> </w:t>
      </w:r>
      <w:r w:rsidRPr="00BB2677">
        <w:rPr>
          <w:rStyle w:val="eop"/>
          <w:rFonts w:ascii="Calibri" w:hAnsi="Calibri" w:cs="Calibri"/>
          <w:sz w:val="18"/>
          <w:szCs w:val="18"/>
          <w:lang w:val="en-US"/>
        </w:rPr>
        <w:t> </w:t>
      </w:r>
      <w:r w:rsidRPr="00FF2374">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FF2374">
        <w:rPr>
          <w:rStyle w:val="eop"/>
          <w:rFonts w:ascii="Arial" w:hAnsi="Arial" w:cs="Arial"/>
          <w:sz w:val="18"/>
          <w:szCs w:val="18"/>
          <w:lang w:val="en-US"/>
        </w:rPr>
        <w:t> </w:t>
      </w:r>
      <w:r w:rsidRPr="00FF2374">
        <w:rPr>
          <w:rStyle w:val="normaltextrun1"/>
          <w:rFonts w:ascii="Arial" w:hAnsi="Arial" w:cs="Arial"/>
          <w:sz w:val="18"/>
          <w:szCs w:val="18"/>
        </w:rPr>
        <w:t xml:space="preserve">We offer ‘Introducing Inclusion’ training for staff to give them an understanding of EDI related issues and provide them with the </w:t>
      </w:r>
      <w:proofErr w:type="spellStart"/>
      <w:r w:rsidRPr="00FF2374">
        <w:rPr>
          <w:rStyle w:val="normaltextrun1"/>
          <w:rFonts w:ascii="Arial" w:hAnsi="Arial" w:cs="Arial"/>
          <w:sz w:val="18"/>
          <w:szCs w:val="18"/>
        </w:rPr>
        <w:t>toolsneeded</w:t>
      </w:r>
      <w:proofErr w:type="spellEnd"/>
      <w:r w:rsidRPr="00FF2374">
        <w:rPr>
          <w:rStyle w:val="normaltextrun1"/>
          <w:rFonts w:ascii="Arial" w:hAnsi="Arial" w:cs="Arial"/>
          <w:sz w:val="18"/>
          <w:szCs w:val="18"/>
        </w:rPr>
        <w:t xml:space="preserve"> to champion inclusivity and embed best inclusive practice in all the work they do. </w:t>
      </w:r>
      <w:r w:rsidRPr="00FF2374">
        <w:rPr>
          <w:rStyle w:val="eop"/>
          <w:rFonts w:ascii="Arial" w:hAnsi="Arial" w:cs="Arial"/>
          <w:sz w:val="18"/>
          <w:szCs w:val="18"/>
          <w:lang w:val="en-US"/>
        </w:rPr>
        <w:t> </w:t>
      </w:r>
      <w:r w:rsidRPr="00FF2374">
        <w:rPr>
          <w:rStyle w:val="normaltextrun1"/>
          <w:rFonts w:ascii="Arial" w:hAnsi="Arial" w:cs="Arial"/>
          <w:sz w:val="18"/>
          <w:szCs w:val="18"/>
        </w:rPr>
        <w:t xml:space="preserve">EDI is built into everything we do at </w:t>
      </w:r>
      <w:proofErr w:type="gramStart"/>
      <w:r w:rsidRPr="00FF2374">
        <w:rPr>
          <w:rStyle w:val="normaltextrun1"/>
          <w:rFonts w:ascii="Arial" w:hAnsi="Arial" w:cs="Arial"/>
          <w:sz w:val="18"/>
          <w:szCs w:val="18"/>
        </w:rPr>
        <w:t xml:space="preserve">Queen </w:t>
      </w:r>
      <w:r w:rsidRPr="00FF2374">
        <w:rPr>
          <w:rStyle w:val="contextualspellingandgrammarerror"/>
          <w:rFonts w:ascii="Arial" w:hAnsi="Arial" w:cs="Arial"/>
          <w:sz w:val="18"/>
          <w:szCs w:val="18"/>
        </w:rPr>
        <w:t>Mary, and</w:t>
      </w:r>
      <w:proofErr w:type="gramEnd"/>
      <w:r w:rsidRPr="00FF2374">
        <w:rPr>
          <w:rStyle w:val="normaltextrun1"/>
          <w:rFonts w:ascii="Arial" w:hAnsi="Arial" w:cs="Arial"/>
          <w:sz w:val="18"/>
          <w:szCs w:val="18"/>
        </w:rPr>
        <w:t xml:space="preserve"> is championed through a well-established governance structure. If you are interested in learning more about Equality, </w:t>
      </w:r>
      <w:proofErr w:type="gramStart"/>
      <w:r w:rsidRPr="00FF2374">
        <w:rPr>
          <w:rStyle w:val="normaltextrun1"/>
          <w:rFonts w:ascii="Arial" w:hAnsi="Arial" w:cs="Arial"/>
          <w:sz w:val="18"/>
          <w:szCs w:val="18"/>
        </w:rPr>
        <w:t>Diversity</w:t>
      </w:r>
      <w:proofErr w:type="gramEnd"/>
      <w:r w:rsidRPr="00FF2374">
        <w:rPr>
          <w:rStyle w:val="normaltextrun1"/>
          <w:rFonts w:ascii="Arial" w:hAnsi="Arial" w:cs="Arial"/>
          <w:sz w:val="18"/>
          <w:szCs w:val="18"/>
        </w:rPr>
        <w:t xml:space="preserve"> and Inclusion at Queen Mary and how to get involved then please contact </w:t>
      </w:r>
      <w:hyperlink r:id="rId44" w:tgtFrame="_blank" w:history="1">
        <w:r w:rsidRPr="00FF2374">
          <w:rPr>
            <w:rStyle w:val="normaltextrun1"/>
            <w:rFonts w:ascii="Arial" w:hAnsi="Arial" w:cs="Arial"/>
            <w:color w:val="0563C1"/>
            <w:sz w:val="18"/>
            <w:szCs w:val="18"/>
            <w:u w:val="single"/>
          </w:rPr>
          <w:t>hr-equality@qmul.ac.uk</w:t>
        </w:r>
      </w:hyperlink>
      <w:r w:rsidRPr="00FF2374">
        <w:rPr>
          <w:rStyle w:val="normaltextrun1"/>
          <w:rFonts w:ascii="Arial" w:hAnsi="Arial" w:cs="Arial"/>
          <w:sz w:val="18"/>
          <w:szCs w:val="18"/>
        </w:rPr>
        <w:t>.</w:t>
      </w:r>
      <w:r w:rsidRPr="00BB2677">
        <w:rPr>
          <w:rStyle w:val="normaltextrun1"/>
          <w:rFonts w:ascii="Calibri" w:hAnsi="Calibri" w:cs="Calibri"/>
          <w:sz w:val="18"/>
          <w:szCs w:val="18"/>
        </w:rPr>
        <w:t> </w:t>
      </w:r>
      <w:r w:rsidRPr="00BB2677">
        <w:rPr>
          <w:rStyle w:val="eop"/>
          <w:rFonts w:ascii="Calibri" w:hAnsi="Calibri" w:cs="Calibri"/>
          <w:sz w:val="18"/>
          <w:szCs w:val="18"/>
          <w:lang w:val="en-US"/>
        </w:rPr>
        <w:t> </w:t>
      </w:r>
    </w:p>
    <w:p w14:paraId="331C9A8C" w14:textId="77777777" w:rsidR="00F53E8F" w:rsidRPr="00CF2ED2" w:rsidRDefault="00D3479E" w:rsidP="002072A0">
      <w:pPr>
        <w:spacing w:after="200"/>
        <w:rPr>
          <w:rFonts w:ascii="Arial" w:hAnsi="Arial" w:cs="Arial"/>
          <w:sz w:val="18"/>
          <w:szCs w:val="18"/>
        </w:rPr>
      </w:pPr>
      <w:r w:rsidRPr="00CF2ED2">
        <w:rPr>
          <w:rFonts w:ascii="Arial" w:hAnsi="Arial" w:cs="Arial"/>
          <w:sz w:val="18"/>
          <w:szCs w:val="18"/>
        </w:rPr>
        <w:t xml:space="preserve"> </w:t>
      </w:r>
    </w:p>
    <w:p w14:paraId="6B61B2EA" w14:textId="77777777" w:rsidR="002072A0" w:rsidRPr="00D31568" w:rsidRDefault="002072A0" w:rsidP="00F53E8F">
      <w:pPr>
        <w:pStyle w:val="Bodycopy"/>
        <w:tabs>
          <w:tab w:val="clear" w:pos="113"/>
          <w:tab w:val="left" w:pos="240"/>
        </w:tabs>
        <w:spacing w:after="85"/>
        <w:ind w:right="113"/>
        <w:rPr>
          <w:b/>
          <w:bCs/>
          <w:color w:val="20386A"/>
          <w:sz w:val="22"/>
          <w:szCs w:val="22"/>
        </w:rPr>
        <w:sectPr w:rsidR="002072A0" w:rsidRPr="00D31568" w:rsidSect="003939B0">
          <w:pgSz w:w="11906" w:h="16838" w:code="9"/>
          <w:pgMar w:top="1440" w:right="1440" w:bottom="1440" w:left="1440" w:header="708" w:footer="708" w:gutter="0"/>
          <w:cols w:space="708"/>
          <w:docGrid w:linePitch="360"/>
        </w:sectPr>
      </w:pPr>
    </w:p>
    <w:p w14:paraId="1E19B4D8"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5B3B836E" w14:textId="77777777" w:rsidR="002072A0" w:rsidRPr="00CF2ED2" w:rsidRDefault="00FF2374" w:rsidP="002072A0">
      <w:pPr>
        <w:pStyle w:val="Bodycopy"/>
        <w:tabs>
          <w:tab w:val="clear" w:pos="113"/>
          <w:tab w:val="left" w:pos="240"/>
        </w:tabs>
        <w:spacing w:after="0"/>
        <w:ind w:right="113"/>
        <w:rPr>
          <w:b/>
          <w:bCs/>
          <w:color w:val="20386A"/>
          <w:sz w:val="22"/>
          <w:szCs w:val="22"/>
        </w:rPr>
      </w:pPr>
      <w:r>
        <w:rPr>
          <w:b/>
          <w:bCs/>
          <w:color w:val="20386A"/>
          <w:sz w:val="22"/>
          <w:szCs w:val="22"/>
        </w:rPr>
        <w:lastRenderedPageBreak/>
        <w:t>F</w:t>
      </w:r>
      <w:r w:rsidR="002072A0" w:rsidRPr="00CF2ED2">
        <w:rPr>
          <w:b/>
          <w:bCs/>
          <w:color w:val="20386A"/>
          <w:sz w:val="22"/>
          <w:szCs w:val="22"/>
        </w:rPr>
        <w:t>lexible working:</w:t>
      </w:r>
    </w:p>
    <w:p w14:paraId="152DFF4F" w14:textId="77777777" w:rsidR="00CD070F" w:rsidRPr="00CD070F" w:rsidRDefault="002072A0" w:rsidP="00FF237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rsidR="00F17FC0">
        <w:t>, balanced against business need</w:t>
      </w:r>
      <w:r w:rsidR="00F17FC0" w:rsidRPr="00CF2ED2">
        <w:t xml:space="preserve">. Our </w:t>
      </w:r>
      <w:hyperlink r:id="rId45" w:history="1">
        <w:r w:rsidR="00F17FC0"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0A84634" w14:textId="77777777" w:rsidR="00BB2677" w:rsidRDefault="00BB2677" w:rsidP="00BA04E4">
      <w:pPr>
        <w:pStyle w:val="Bodycopy"/>
        <w:spacing w:after="0"/>
        <w:rPr>
          <w:sz w:val="18"/>
          <w:szCs w:val="18"/>
        </w:rPr>
      </w:pPr>
    </w:p>
    <w:p w14:paraId="7299FDD2" w14:textId="77777777" w:rsidR="00BB2677" w:rsidRDefault="00BB2677" w:rsidP="00BA04E4">
      <w:pPr>
        <w:pStyle w:val="Bodycopy"/>
        <w:spacing w:after="0"/>
        <w:rPr>
          <w:sz w:val="18"/>
          <w:szCs w:val="18"/>
        </w:rPr>
      </w:pPr>
    </w:p>
    <w:p w14:paraId="18AB65B1" w14:textId="77777777" w:rsidR="00913A3A" w:rsidRPr="00CF2ED2" w:rsidRDefault="00913A3A" w:rsidP="00913A3A">
      <w:pPr>
        <w:pStyle w:val="bodycopy0"/>
        <w:spacing w:after="80"/>
        <w:rPr>
          <w:b/>
          <w:bCs/>
          <w:color w:val="002060"/>
          <w:sz w:val="22"/>
          <w:szCs w:val="22"/>
        </w:rPr>
      </w:pPr>
      <w:r w:rsidRPr="00CF2ED2">
        <w:rPr>
          <w:b/>
          <w:color w:val="002060"/>
          <w:sz w:val="22"/>
          <w:szCs w:val="22"/>
        </w:rPr>
        <w:t>Family Friendly Policies:</w:t>
      </w:r>
    </w:p>
    <w:p w14:paraId="0268E948" w14:textId="77777777" w:rsidR="00913A3A" w:rsidRDefault="00913A3A" w:rsidP="00913A3A">
      <w:pPr>
        <w:pStyle w:val="Bodycopy"/>
        <w:spacing w:after="0" w:line="240" w:lineRule="auto"/>
        <w:rPr>
          <w:sz w:val="18"/>
          <w:szCs w:val="18"/>
        </w:rPr>
        <w:sectPr w:rsidR="00913A3A"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0DCA288E" w14:textId="77777777" w:rsidR="00CD070F" w:rsidRDefault="00CD070F" w:rsidP="00BA04E4">
      <w:pPr>
        <w:pStyle w:val="Bodycopy"/>
        <w:spacing w:after="0"/>
        <w:rPr>
          <w:sz w:val="18"/>
          <w:szCs w:val="18"/>
        </w:rPr>
      </w:pPr>
    </w:p>
    <w:p w14:paraId="1F828850" w14:textId="77777777" w:rsidR="00CD070F" w:rsidRDefault="00CD070F" w:rsidP="00BA04E4">
      <w:pPr>
        <w:pStyle w:val="Bodycopy"/>
        <w:spacing w:after="0"/>
        <w:rPr>
          <w:sz w:val="18"/>
          <w:szCs w:val="18"/>
        </w:rPr>
      </w:pPr>
    </w:p>
    <w:p w14:paraId="6DB41C6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31B3B115" w14:textId="77777777" w:rsidR="00CD070F" w:rsidRDefault="00CD070F" w:rsidP="00BA04E4">
      <w:pPr>
        <w:pStyle w:val="Bodycopy"/>
        <w:spacing w:after="0"/>
        <w:rPr>
          <w:sz w:val="18"/>
          <w:szCs w:val="18"/>
        </w:rPr>
      </w:pPr>
    </w:p>
    <w:p w14:paraId="559D35B0" w14:textId="77777777" w:rsidR="00CD070F" w:rsidRDefault="00CD070F" w:rsidP="00BA04E4">
      <w:pPr>
        <w:pStyle w:val="Bodycopy"/>
        <w:spacing w:after="0"/>
        <w:rPr>
          <w:sz w:val="18"/>
          <w:szCs w:val="18"/>
        </w:rPr>
      </w:pPr>
    </w:p>
    <w:p w14:paraId="0B219096" w14:textId="77777777" w:rsidR="00CD070F" w:rsidRDefault="00CD070F" w:rsidP="00BA04E4">
      <w:pPr>
        <w:pStyle w:val="Bodycopy"/>
        <w:spacing w:after="0"/>
        <w:rPr>
          <w:sz w:val="18"/>
          <w:szCs w:val="18"/>
        </w:rPr>
      </w:pPr>
    </w:p>
    <w:p w14:paraId="21B47055" w14:textId="77777777" w:rsidR="00CD070F" w:rsidRDefault="00CD070F" w:rsidP="00BA04E4">
      <w:pPr>
        <w:pStyle w:val="Bodycopy"/>
        <w:spacing w:after="0"/>
        <w:rPr>
          <w:sz w:val="18"/>
          <w:szCs w:val="18"/>
        </w:rPr>
      </w:pPr>
    </w:p>
    <w:p w14:paraId="22463C4E" w14:textId="77777777" w:rsidR="00CD070F" w:rsidRDefault="00CD070F" w:rsidP="00BA04E4">
      <w:pPr>
        <w:pStyle w:val="Bodycopy"/>
        <w:spacing w:after="0"/>
        <w:rPr>
          <w:sz w:val="18"/>
          <w:szCs w:val="18"/>
        </w:rPr>
      </w:pPr>
    </w:p>
    <w:p w14:paraId="7B84447D" w14:textId="77777777" w:rsidR="00CD070F" w:rsidRDefault="00CD070F" w:rsidP="00BA04E4">
      <w:pPr>
        <w:pStyle w:val="Bodycopy"/>
        <w:spacing w:after="0"/>
        <w:rPr>
          <w:sz w:val="18"/>
          <w:szCs w:val="18"/>
        </w:rPr>
      </w:pPr>
    </w:p>
    <w:p w14:paraId="1C446C8B" w14:textId="77777777" w:rsidR="00CD070F" w:rsidRDefault="00CD070F" w:rsidP="00BA04E4">
      <w:pPr>
        <w:pStyle w:val="Bodycopy"/>
        <w:spacing w:after="0"/>
        <w:rPr>
          <w:sz w:val="18"/>
          <w:szCs w:val="18"/>
        </w:rPr>
      </w:pPr>
    </w:p>
    <w:p w14:paraId="0804D12A" w14:textId="77777777" w:rsidR="00CD070F" w:rsidRDefault="00CD070F" w:rsidP="00BA04E4">
      <w:pPr>
        <w:pStyle w:val="Bodycopy"/>
        <w:spacing w:after="0"/>
        <w:rPr>
          <w:sz w:val="18"/>
          <w:szCs w:val="18"/>
        </w:rPr>
      </w:pPr>
    </w:p>
    <w:p w14:paraId="3BD8E25E" w14:textId="77777777" w:rsidR="00CD070F" w:rsidRDefault="00CD070F" w:rsidP="00BA04E4">
      <w:pPr>
        <w:pStyle w:val="Bodycopy"/>
        <w:spacing w:after="0"/>
        <w:rPr>
          <w:sz w:val="18"/>
          <w:szCs w:val="18"/>
        </w:rPr>
      </w:pPr>
    </w:p>
    <w:p w14:paraId="0A710D23" w14:textId="77777777" w:rsidR="00CD070F" w:rsidRDefault="00CD070F" w:rsidP="00BA04E4">
      <w:pPr>
        <w:pStyle w:val="Bodycopy"/>
        <w:spacing w:after="0"/>
        <w:rPr>
          <w:sz w:val="18"/>
          <w:szCs w:val="18"/>
        </w:rPr>
      </w:pPr>
    </w:p>
    <w:p w14:paraId="2E11BB27" w14:textId="77777777" w:rsidR="00CD070F" w:rsidRDefault="00CD070F" w:rsidP="00BA04E4">
      <w:pPr>
        <w:pStyle w:val="Bodycopy"/>
        <w:spacing w:after="0"/>
        <w:rPr>
          <w:sz w:val="18"/>
          <w:szCs w:val="18"/>
        </w:rPr>
      </w:pPr>
    </w:p>
    <w:p w14:paraId="79458CEC" w14:textId="77777777" w:rsidR="00913A3A" w:rsidRDefault="00913A3A" w:rsidP="00BA04E4">
      <w:pPr>
        <w:pStyle w:val="Bodycopy"/>
        <w:spacing w:after="0"/>
        <w:rPr>
          <w:sz w:val="18"/>
          <w:szCs w:val="18"/>
        </w:rPr>
      </w:pPr>
    </w:p>
    <w:p w14:paraId="7C3C3E0E" w14:textId="77777777" w:rsidR="00913A3A" w:rsidRDefault="00913A3A" w:rsidP="00BA04E4">
      <w:pPr>
        <w:pStyle w:val="Bodycopy"/>
        <w:spacing w:after="0"/>
        <w:rPr>
          <w:sz w:val="18"/>
          <w:szCs w:val="18"/>
        </w:rPr>
      </w:pPr>
    </w:p>
    <w:p w14:paraId="2E2596E6" w14:textId="77777777" w:rsidR="00F06177" w:rsidRDefault="00F06177" w:rsidP="00BA04E4">
      <w:pPr>
        <w:pStyle w:val="Bodycopy"/>
        <w:spacing w:after="0"/>
        <w:rPr>
          <w:sz w:val="18"/>
          <w:szCs w:val="18"/>
        </w:rPr>
      </w:pPr>
    </w:p>
    <w:p w14:paraId="731ABA1C" w14:textId="77777777" w:rsidR="00913A3A" w:rsidRDefault="00913A3A" w:rsidP="00BA04E4">
      <w:pPr>
        <w:pStyle w:val="Bodycopy"/>
        <w:spacing w:after="0"/>
        <w:rPr>
          <w:sz w:val="18"/>
          <w:szCs w:val="18"/>
        </w:rPr>
      </w:pPr>
    </w:p>
    <w:p w14:paraId="6362CC17" w14:textId="77777777" w:rsidR="00913A3A" w:rsidRDefault="00913A3A" w:rsidP="00BA04E4">
      <w:pPr>
        <w:pStyle w:val="Bodycopy"/>
        <w:spacing w:after="0"/>
        <w:rPr>
          <w:sz w:val="18"/>
          <w:szCs w:val="18"/>
        </w:rPr>
      </w:pPr>
    </w:p>
    <w:p w14:paraId="603C7B60" w14:textId="77777777" w:rsidR="00CD070F" w:rsidRDefault="00CD070F" w:rsidP="00BA04E4">
      <w:pPr>
        <w:pStyle w:val="Bodycopy"/>
        <w:spacing w:after="0"/>
        <w:rPr>
          <w:sz w:val="18"/>
          <w:szCs w:val="18"/>
        </w:rPr>
      </w:pPr>
    </w:p>
    <w:p w14:paraId="0B55F6BB" w14:textId="77777777" w:rsidR="00CD070F" w:rsidRDefault="00CD070F" w:rsidP="00BA04E4">
      <w:pPr>
        <w:pStyle w:val="Bodycopy"/>
        <w:spacing w:after="0"/>
        <w:rPr>
          <w:sz w:val="18"/>
          <w:szCs w:val="18"/>
        </w:rPr>
      </w:pPr>
    </w:p>
    <w:p w14:paraId="7BE72A23"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E48887B" w14:textId="77777777" w:rsidR="002072A0" w:rsidRPr="00930A95" w:rsidRDefault="00CD070F" w:rsidP="00CD070F">
      <w:pPr>
        <w:pStyle w:val="Parapageheader"/>
        <w:ind w:hanging="709"/>
        <w:rPr>
          <w:sz w:val="30"/>
          <w:szCs w:val="30"/>
        </w:rPr>
      </w:pPr>
      <w:r w:rsidRPr="00CD070F">
        <w:rPr>
          <w:noProof/>
          <w:sz w:val="22"/>
          <w:szCs w:val="22"/>
          <w:lang w:eastAsia="en-GB"/>
        </w:rPr>
        <w:drawing>
          <wp:inline distT="0" distB="0" distL="0" distR="0" wp14:anchorId="6B7DE6C1" wp14:editId="580A5E5E">
            <wp:extent cx="6666865" cy="3523349"/>
            <wp:effectExtent l="0" t="0" r="635" b="1270"/>
            <wp:docPr id="10" name="Picture 10" descr="C:\Users\ypw331\Downloads\48721001336_5187a28796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pw331\Downloads\48721001336_5187a28796_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16758" cy="3549717"/>
                    </a:xfrm>
                    <a:prstGeom prst="rect">
                      <a:avLst/>
                    </a:prstGeom>
                    <a:noFill/>
                    <a:ln>
                      <a:noFill/>
                    </a:ln>
                  </pic:spPr>
                </pic:pic>
              </a:graphicData>
            </a:graphic>
          </wp:inline>
        </w:drawing>
      </w: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3CA5015" w14:textId="07BD42B8" w:rsidR="00996D3D" w:rsidRPr="00851093" w:rsidRDefault="00996D3D" w:rsidP="00996D3D">
      <w:pPr>
        <w:pStyle w:val="Bodycopy"/>
        <w:rPr>
          <w:b/>
          <w:bCs/>
        </w:rPr>
      </w:pPr>
      <w:r w:rsidRPr="00851093">
        <w:rPr>
          <w:noProof/>
          <w:lang w:eastAsia="en-GB"/>
        </w:rPr>
        <mc:AlternateContent>
          <mc:Choice Requires="wps">
            <w:drawing>
              <wp:anchor distT="0" distB="0" distL="114300" distR="114300" simplePos="0" relativeHeight="251660301" behindDoc="0" locked="0" layoutInCell="1" allowOverlap="1" wp14:anchorId="626731AB" wp14:editId="2BE947DC">
                <wp:simplePos x="0" y="0"/>
                <wp:positionH relativeFrom="column">
                  <wp:posOffset>0</wp:posOffset>
                </wp:positionH>
                <wp:positionV relativeFrom="paragraph">
                  <wp:posOffset>242992</wp:posOffset>
                </wp:positionV>
                <wp:extent cx="6106795" cy="414867"/>
                <wp:effectExtent l="0" t="0" r="1905" b="4445"/>
                <wp:wrapNone/>
                <wp:docPr id="4" name="Text Box 4"/>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F39B035" w14:textId="783C2F02" w:rsidR="00996D3D" w:rsidRDefault="00E13806" w:rsidP="00996D3D">
                            <w:pPr>
                              <w:rPr>
                                <w:rFonts w:ascii="Arial" w:hAnsi="Arial" w:cs="Arial"/>
                                <w:sz w:val="20"/>
                                <w:szCs w:val="20"/>
                              </w:rPr>
                            </w:pPr>
                            <w:hyperlink r:id="rId48"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731AB" id="Text Box 4" o:spid="_x0000_s1168" type="#_x0000_t202" style="position:absolute;margin-left:0;margin-top:19.15pt;width:480.85pt;height:32.65pt;z-index:251660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3F39B035" w14:textId="783C2F02" w:rsidR="00996D3D" w:rsidRDefault="001E3C9C" w:rsidP="00996D3D">
                      <w:pPr>
                        <w:rPr>
                          <w:rFonts w:ascii="Arial" w:hAnsi="Arial" w:cs="Arial"/>
                          <w:sz w:val="20"/>
                          <w:szCs w:val="20"/>
                        </w:rPr>
                      </w:pPr>
                      <w:hyperlink r:id="rId49" w:history="1">
                        <w:r w:rsidR="00EE2514" w:rsidRPr="00A2137B">
                          <w:rPr>
                            <w:rStyle w:val="Hyperlink"/>
                            <w:rFonts w:ascii="Arial" w:hAnsi="Arial" w:cs="Arial"/>
                            <w:sz w:val="20"/>
                            <w:szCs w:val="20"/>
                          </w:rPr>
                          <w:t>https://www.qmul.ac.uk/jobs/staff-apprenticeships/</w:t>
                        </w:r>
                      </w:hyperlink>
                    </w:p>
                    <w:p w14:paraId="2E07B975" w14:textId="604BDC2D" w:rsidR="00EE2514" w:rsidRDefault="00EE2514" w:rsidP="00996D3D">
                      <w:pPr>
                        <w:rPr>
                          <w:rFonts w:ascii="Arial" w:hAnsi="Arial" w:cs="Arial"/>
                          <w:sz w:val="20"/>
                          <w:szCs w:val="20"/>
                        </w:rPr>
                      </w:pPr>
                    </w:p>
                    <w:p w14:paraId="594A99EA" w14:textId="77777777" w:rsidR="00EE2514" w:rsidRPr="00851093" w:rsidRDefault="00EE2514" w:rsidP="00996D3D">
                      <w:pPr>
                        <w:rPr>
                          <w:rFonts w:ascii="Arial" w:hAnsi="Arial" w:cs="Arial"/>
                          <w:sz w:val="20"/>
                          <w:szCs w:val="20"/>
                        </w:rPr>
                      </w:pPr>
                    </w:p>
                  </w:txbxContent>
                </v:textbox>
              </v:shape>
            </w:pict>
          </mc:Fallback>
        </mc:AlternateContent>
      </w:r>
      <w:r w:rsidRPr="00851093">
        <w:rPr>
          <w:b/>
          <w:bCs/>
        </w:rPr>
        <w:t xml:space="preserve">Details about </w:t>
      </w:r>
      <w:r>
        <w:rPr>
          <w:b/>
          <w:bCs/>
        </w:rPr>
        <w:t>staff Apprenticeships at Queen Mary</w:t>
      </w:r>
      <w:r w:rsidRPr="00851093">
        <w:rPr>
          <w:b/>
          <w:bCs/>
        </w:rPr>
        <w:t xml:space="preserve"> can be found at:</w:t>
      </w:r>
    </w:p>
    <w:p w14:paraId="536EF2D8" w14:textId="77777777" w:rsidR="00996D3D" w:rsidRPr="00930A95" w:rsidRDefault="00996D3D" w:rsidP="00996D3D">
      <w:pPr>
        <w:pStyle w:val="Bodycopy"/>
        <w:rPr>
          <w:b/>
          <w:bCs/>
          <w:sz w:val="22"/>
          <w:szCs w:val="22"/>
        </w:rPr>
      </w:pPr>
    </w:p>
    <w:p w14:paraId="39137225" w14:textId="77777777" w:rsidR="00996D3D" w:rsidRDefault="00996D3D" w:rsidP="002072A0">
      <w:pPr>
        <w:pStyle w:val="Bodycopy"/>
        <w:rPr>
          <w:b/>
          <w:bCs/>
        </w:rPr>
      </w:pPr>
    </w:p>
    <w:p w14:paraId="6FA8DBFA" w14:textId="1881728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0D3177D" wp14:editId="5D38D9F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3177D" id="Text Box 12" o:spid="_x0000_s1169"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RoQzWU4CAACaBAAADgAAAAAAAAAAAAAAAAAuAgAAZHJzL2Uyb0RvYy54bWxQSwECLQAUAAYACAAA&#10;ACEAoUsjat0AAAAHAQAADwAAAAAAAAAAAAAAAACoBAAAZHJzL2Rvd25yZXYueG1sUEsFBgAAAAAE&#10;AAQA8wAAALIFAAAAAA==&#10;" fillcolor="#d9e2f3 [660]" stroked="f" strokeweight=".5pt">
                <v:textbox>
                  <w:txbxContent>
                    <w:p w14:paraId="0A940BA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C0C0B6B" w14:textId="77777777" w:rsidR="00CF2ED2" w:rsidRPr="00930A95" w:rsidRDefault="00CF2ED2" w:rsidP="002072A0">
      <w:pPr>
        <w:pStyle w:val="Bodycopy"/>
        <w:rPr>
          <w:b/>
          <w:bCs/>
          <w:sz w:val="22"/>
          <w:szCs w:val="22"/>
        </w:rPr>
      </w:pPr>
    </w:p>
    <w:p w14:paraId="351EDC9E" w14:textId="77777777" w:rsidR="00C663E3" w:rsidRPr="00930A95" w:rsidRDefault="00C663E3" w:rsidP="002072A0">
      <w:pPr>
        <w:pStyle w:val="Bodycopy"/>
        <w:rPr>
          <w:sz w:val="22"/>
          <w:szCs w:val="22"/>
          <w:lang w:val="en-US"/>
        </w:rPr>
      </w:pPr>
    </w:p>
    <w:p w14:paraId="7C025D94"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690FDF54" wp14:editId="20F79599">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3528F77"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proofErr w:type="gramStart"/>
                            <w:r w:rsidRPr="00101DC7">
                              <w:rPr>
                                <w:rFonts w:ascii="Arial" w:hAnsi="Arial" w:cs="Arial"/>
                                <w:bCs/>
                                <w:sz w:val="20"/>
                                <w:szCs w:val="20"/>
                                <w:lang w:val="en-US"/>
                              </w:rPr>
                              <w:t>apprenticeship</w:t>
                            </w:r>
                            <w:proofErr w:type="gramEnd"/>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FDF54" id="Text Box 9" o:spid="_x0000_s1170"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MbBVnxPAgAAmwQAAA4AAAAAAAAAAAAAAAAALgIAAGRycy9lMm9Eb2MueG1sUEsBAi0AFAAGAAgA&#10;AAAhAEWFfujdAAAABwEAAA8AAAAAAAAAAAAAAAAAqQQAAGRycy9kb3ducmV2LnhtbFBLBQYAAAAA&#10;BAAEAPMAAACzBQAAAAA=&#10;" fillcolor="#d9e2f3 [660]" stroked="f" strokeweight=".5pt">
                <v:textbox>
                  <w:txbxContent>
                    <w:p w14:paraId="38440455" w14:textId="07292D12"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4671429" w14:textId="77777777" w:rsidR="00FD2C01" w:rsidRPr="00851093" w:rsidRDefault="00FD2C01" w:rsidP="00FD2C01">
                      <w:pPr>
                        <w:rPr>
                          <w:rFonts w:ascii="Arial" w:hAnsi="Arial" w:cs="Arial"/>
                          <w:b/>
                          <w:sz w:val="20"/>
                          <w:szCs w:val="20"/>
                          <w:lang w:val="en-US"/>
                        </w:rPr>
                      </w:pPr>
                    </w:p>
                    <w:p w14:paraId="217D363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B95ED91" w14:textId="77777777" w:rsidR="00FD2C01" w:rsidRPr="00851093" w:rsidRDefault="00FD2C01" w:rsidP="00FD2C01">
                      <w:pPr>
                        <w:rPr>
                          <w:rFonts w:ascii="Arial" w:hAnsi="Arial" w:cs="Arial"/>
                          <w:b/>
                          <w:sz w:val="20"/>
                          <w:szCs w:val="20"/>
                          <w:lang w:val="en-US"/>
                        </w:rPr>
                      </w:pPr>
                    </w:p>
                    <w:p w14:paraId="21C7AABF" w14:textId="16FF19BC" w:rsidR="00FD2C01" w:rsidRDefault="00FD2C01" w:rsidP="00FD2C01">
                      <w:pPr>
                        <w:rPr>
                          <w:rFonts w:ascii="Arial" w:hAnsi="Arial" w:cs="Arial"/>
                          <w:b/>
                          <w:sz w:val="20"/>
                          <w:szCs w:val="20"/>
                          <w:lang w:val="en-US"/>
                        </w:rPr>
                      </w:pPr>
                      <w:r w:rsidRPr="00851093">
                        <w:rPr>
                          <w:rFonts w:ascii="Arial" w:hAnsi="Arial" w:cs="Arial"/>
                          <w:b/>
                          <w:sz w:val="20"/>
                          <w:szCs w:val="20"/>
                          <w:lang w:val="en-US"/>
                        </w:rPr>
                        <w:t>Email:</w:t>
                      </w:r>
                    </w:p>
                    <w:p w14:paraId="538B0DB9" w14:textId="189A568A" w:rsidR="00101DC7" w:rsidRDefault="00101DC7" w:rsidP="00FD2C01">
                      <w:pPr>
                        <w:rPr>
                          <w:rFonts w:ascii="Arial" w:hAnsi="Arial" w:cs="Arial"/>
                          <w:b/>
                          <w:sz w:val="20"/>
                          <w:szCs w:val="20"/>
                          <w:lang w:val="en-US"/>
                        </w:rPr>
                      </w:pPr>
                    </w:p>
                    <w:p w14:paraId="73F6A7EC" w14:textId="73528F77" w:rsidR="00101DC7" w:rsidRPr="00101DC7" w:rsidRDefault="00101DC7" w:rsidP="00FD2C01">
                      <w:pPr>
                        <w:rPr>
                          <w:rFonts w:ascii="Arial" w:hAnsi="Arial" w:cs="Arial"/>
                          <w:bCs/>
                          <w:sz w:val="20"/>
                          <w:szCs w:val="20"/>
                          <w:lang w:val="en-US"/>
                        </w:rPr>
                      </w:pPr>
                      <w:r w:rsidRPr="00101DC7">
                        <w:rPr>
                          <w:rFonts w:ascii="Arial" w:hAnsi="Arial" w:cs="Arial"/>
                          <w:bCs/>
                          <w:sz w:val="20"/>
                          <w:szCs w:val="20"/>
                          <w:lang w:val="en-US"/>
                        </w:rPr>
                        <w:t xml:space="preserve">If you have questions about your eligibility for the </w:t>
                      </w:r>
                      <w:proofErr w:type="gramStart"/>
                      <w:r w:rsidRPr="00101DC7">
                        <w:rPr>
                          <w:rFonts w:ascii="Arial" w:hAnsi="Arial" w:cs="Arial"/>
                          <w:bCs/>
                          <w:sz w:val="20"/>
                          <w:szCs w:val="20"/>
                          <w:lang w:val="en-US"/>
                        </w:rPr>
                        <w:t>apprenticeship</w:t>
                      </w:r>
                      <w:proofErr w:type="gramEnd"/>
                      <w:r w:rsidRPr="00101DC7">
                        <w:rPr>
                          <w:rFonts w:ascii="Arial" w:hAnsi="Arial" w:cs="Arial"/>
                          <w:bCs/>
                          <w:sz w:val="20"/>
                          <w:szCs w:val="20"/>
                          <w:lang w:val="en-US"/>
                        </w:rPr>
                        <w:t xml:space="preserve"> please contact:</w:t>
                      </w:r>
                    </w:p>
                    <w:p w14:paraId="4156BC5F" w14:textId="61FF8455" w:rsidR="00101DC7" w:rsidRPr="00101DC7" w:rsidRDefault="00101DC7" w:rsidP="00FD2C01">
                      <w:pPr>
                        <w:rPr>
                          <w:rFonts w:ascii="Arial" w:hAnsi="Arial" w:cs="Arial"/>
                          <w:bCs/>
                          <w:sz w:val="20"/>
                          <w:szCs w:val="20"/>
                        </w:rPr>
                      </w:pPr>
                      <w:r w:rsidRPr="00101DC7">
                        <w:rPr>
                          <w:rFonts w:ascii="Arial" w:hAnsi="Arial" w:cs="Arial"/>
                          <w:bCs/>
                          <w:sz w:val="20"/>
                          <w:szCs w:val="20"/>
                          <w:lang w:val="en-US"/>
                        </w:rPr>
                        <w:t>Apprenticeships@qmul.ac.uk</w:t>
                      </w:r>
                    </w:p>
                  </w:txbxContent>
                </v:textbox>
              </v:shape>
            </w:pict>
          </mc:Fallback>
        </mc:AlternateContent>
      </w:r>
      <w:r w:rsidRPr="00851093">
        <w:rPr>
          <w:lang w:val="en-US"/>
        </w:rPr>
        <w:t>Informal enquiries should be made to:</w:t>
      </w:r>
    </w:p>
    <w:p w14:paraId="01CD0236" w14:textId="77777777" w:rsidR="00CF2ED2" w:rsidRPr="00930A95" w:rsidRDefault="00CF2ED2" w:rsidP="002072A0">
      <w:pPr>
        <w:pStyle w:val="Bodycopy"/>
        <w:suppressAutoHyphens w:val="0"/>
        <w:autoSpaceDE/>
        <w:autoSpaceDN/>
        <w:adjustRightInd/>
        <w:textAlignment w:val="auto"/>
        <w:rPr>
          <w:sz w:val="22"/>
          <w:szCs w:val="22"/>
        </w:rPr>
      </w:pPr>
    </w:p>
    <w:p w14:paraId="30DA8671" w14:textId="77777777" w:rsidR="0052557B" w:rsidRPr="00930A95" w:rsidRDefault="0052557B" w:rsidP="002072A0">
      <w:pPr>
        <w:pStyle w:val="Bodycopy"/>
        <w:suppressAutoHyphens w:val="0"/>
        <w:autoSpaceDE/>
        <w:autoSpaceDN/>
        <w:adjustRightInd/>
        <w:textAlignment w:val="auto"/>
        <w:rPr>
          <w:sz w:val="22"/>
          <w:szCs w:val="22"/>
        </w:rPr>
      </w:pPr>
    </w:p>
    <w:p w14:paraId="4A64791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B854DC2" w14:textId="77777777" w:rsidR="001A4065" w:rsidRPr="00930A95" w:rsidRDefault="001A4065" w:rsidP="001A4065">
      <w:pPr>
        <w:rPr>
          <w:rFonts w:ascii="Arial" w:hAnsi="Arial" w:cs="Arial"/>
        </w:rPr>
      </w:pPr>
    </w:p>
    <w:p w14:paraId="1404B105" w14:textId="77777777" w:rsidR="001A4065" w:rsidRPr="00930A95" w:rsidRDefault="001A4065" w:rsidP="001A4065">
      <w:pPr>
        <w:rPr>
          <w:rFonts w:ascii="Arial" w:hAnsi="Arial" w:cs="Arial"/>
        </w:rPr>
      </w:pPr>
    </w:p>
    <w:p w14:paraId="1307C05F" w14:textId="77777777" w:rsidR="001A4065" w:rsidRPr="00930A95" w:rsidRDefault="001A4065" w:rsidP="001A4065">
      <w:pPr>
        <w:rPr>
          <w:rFonts w:ascii="Arial" w:hAnsi="Arial" w:cs="Arial"/>
        </w:rPr>
      </w:pPr>
    </w:p>
    <w:p w14:paraId="2B6BAEC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D1D50A6"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place</w:t>
      </w:r>
    </w:p>
    <w:p w14:paraId="48ABE544" w14:textId="77777777" w:rsidR="00760D85" w:rsidRPr="00930A95" w:rsidRDefault="00760D85" w:rsidP="00760D85">
      <w:pPr>
        <w:rPr>
          <w:rFonts w:ascii="Arial" w:hAnsi="Arial" w:cs="Arial"/>
        </w:rPr>
      </w:pPr>
    </w:p>
    <w:p w14:paraId="0587504D" w14:textId="77777777" w:rsidR="00760D85" w:rsidRPr="00760D85" w:rsidRDefault="00760D85" w:rsidP="00760D85"/>
    <w:p w14:paraId="33205159" w14:textId="77777777" w:rsidR="00913A3A" w:rsidRDefault="00913A3A" w:rsidP="00760D85"/>
    <w:p w14:paraId="79DD7FB9" w14:textId="77777777" w:rsidR="00F06177" w:rsidRPr="00760D85" w:rsidRDefault="00F06177" w:rsidP="00760D85"/>
    <w:p w14:paraId="4179C57B" w14:textId="77777777" w:rsidR="00760D85" w:rsidRPr="00760D85" w:rsidRDefault="00913A3A" w:rsidP="00F06177">
      <w:pPr>
        <w:ind w:hanging="567"/>
      </w:pPr>
      <w:r>
        <w:rPr>
          <w:rFonts w:ascii="Arial" w:eastAsia="Arial" w:hAnsi="Arial" w:cs="Arial"/>
          <w:noProof/>
          <w:position w:val="-100"/>
          <w:sz w:val="20"/>
          <w:szCs w:val="20"/>
          <w:lang w:eastAsia="en-GB"/>
        </w:rPr>
        <w:lastRenderedPageBreak/>
        <w:drawing>
          <wp:inline distT="0" distB="0" distL="0" distR="0" wp14:anchorId="5532E0A1" wp14:editId="1BE0565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0" cstate="print"/>
                    <a:stretch>
                      <a:fillRect/>
                    </a:stretch>
                  </pic:blipFill>
                  <pic:spPr>
                    <a:xfrm>
                      <a:off x="0" y="0"/>
                      <a:ext cx="6505575" cy="3429000"/>
                    </a:xfrm>
                    <a:prstGeom prst="rect">
                      <a:avLst/>
                    </a:prstGeom>
                  </pic:spPr>
                </pic:pic>
              </a:graphicData>
            </a:graphic>
          </wp:inline>
        </w:drawing>
      </w:r>
    </w:p>
    <w:p w14:paraId="7799E17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BC61" w14:textId="77777777" w:rsidR="00E13806" w:rsidRDefault="00E13806" w:rsidP="00E53EAF">
      <w:r>
        <w:separator/>
      </w:r>
    </w:p>
  </w:endnote>
  <w:endnote w:type="continuationSeparator" w:id="0">
    <w:p w14:paraId="1A2A82EC" w14:textId="77777777" w:rsidR="00E13806" w:rsidRDefault="00E13806" w:rsidP="00E53EAF">
      <w:r>
        <w:continuationSeparator/>
      </w:r>
    </w:p>
  </w:endnote>
  <w:endnote w:type="continuationNotice" w:id="1">
    <w:p w14:paraId="0B28B43F" w14:textId="77777777" w:rsidR="00E13806" w:rsidRDefault="00E13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91E4"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240A169"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47CFAD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647F4FF0"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3D59A5">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032A993C" w14:textId="77777777" w:rsidR="003F0615" w:rsidRPr="003F0615" w:rsidRDefault="003F0615" w:rsidP="003F0615">
    <w:pPr>
      <w:pStyle w:val="bodycopy0"/>
      <w:rPr>
        <w:sz w:val="11"/>
        <w:szCs w:val="11"/>
      </w:rPr>
    </w:pPr>
    <w:r w:rsidRPr="003F0615">
      <w:rPr>
        <w:sz w:val="11"/>
        <w:szCs w:val="11"/>
      </w:rPr>
      <w:t>Queen Mary University of London</w:t>
    </w:r>
  </w:p>
  <w:p w14:paraId="14454D9E"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BF0F9E4" wp14:editId="76AF6E0D">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22E04EFA">
            <v:line id="Straight Connector 3"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0,2.9pt" to="444.9pt,2.9pt" w14:anchorId="42C2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A9EAF" w14:textId="77777777" w:rsidR="00E13806" w:rsidRDefault="00E13806" w:rsidP="00E53EAF">
      <w:r>
        <w:separator/>
      </w:r>
    </w:p>
  </w:footnote>
  <w:footnote w:type="continuationSeparator" w:id="0">
    <w:p w14:paraId="74BA267A" w14:textId="77777777" w:rsidR="00E13806" w:rsidRDefault="00E13806" w:rsidP="00E53EAF">
      <w:r>
        <w:continuationSeparator/>
      </w:r>
    </w:p>
  </w:footnote>
  <w:footnote w:type="continuationNotice" w:id="1">
    <w:p w14:paraId="07D9EAA3" w14:textId="77777777" w:rsidR="00E13806" w:rsidRDefault="00E138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1284E" w14:textId="77777777" w:rsidR="00E53EAF" w:rsidRDefault="00E53EAF">
    <w:pPr>
      <w:pStyle w:val="Header"/>
    </w:pPr>
    <w:r>
      <w:rPr>
        <w:noProof/>
        <w:lang w:eastAsia="en-GB"/>
      </w:rPr>
      <w:drawing>
        <wp:inline distT="0" distB="0" distL="0" distR="0" wp14:anchorId="54C97722" wp14:editId="4FEC467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1C4079C"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365736E4" wp14:editId="4AE19A8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02C57BA">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0,14.6pt" to="480.85pt,14.6pt" w14:anchorId="1C6ED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v:stroke joinstyle="miter"/>
            </v:line>
          </w:pict>
        </mc:Fallback>
      </mc:AlternateContent>
    </w:r>
  </w:p>
  <w:p w14:paraId="4864CC4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1D0"/>
    <w:multiLevelType w:val="hybridMultilevel"/>
    <w:tmpl w:val="421A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D7123"/>
    <w:multiLevelType w:val="multilevel"/>
    <w:tmpl w:val="4A98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7762D"/>
    <w:multiLevelType w:val="hybridMultilevel"/>
    <w:tmpl w:val="D862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2479"/>
    <w:rsid w:val="00041D22"/>
    <w:rsid w:val="00064EF5"/>
    <w:rsid w:val="00073F5E"/>
    <w:rsid w:val="00074779"/>
    <w:rsid w:val="00097F0B"/>
    <w:rsid w:val="000B2CFB"/>
    <w:rsid w:val="000B6293"/>
    <w:rsid w:val="000C4591"/>
    <w:rsid w:val="000D707A"/>
    <w:rsid w:val="00101DC7"/>
    <w:rsid w:val="00112024"/>
    <w:rsid w:val="001166A5"/>
    <w:rsid w:val="00122A7A"/>
    <w:rsid w:val="00131267"/>
    <w:rsid w:val="00131448"/>
    <w:rsid w:val="0014086A"/>
    <w:rsid w:val="00151EAE"/>
    <w:rsid w:val="00185CAF"/>
    <w:rsid w:val="001A4065"/>
    <w:rsid w:val="001A5528"/>
    <w:rsid w:val="001B334A"/>
    <w:rsid w:val="001B4E84"/>
    <w:rsid w:val="001C2C74"/>
    <w:rsid w:val="001D0EE4"/>
    <w:rsid w:val="001E3C9C"/>
    <w:rsid w:val="00205701"/>
    <w:rsid w:val="002072A0"/>
    <w:rsid w:val="00224F82"/>
    <w:rsid w:val="00227CD6"/>
    <w:rsid w:val="002333E8"/>
    <w:rsid w:val="00233FFC"/>
    <w:rsid w:val="00267471"/>
    <w:rsid w:val="00272E6E"/>
    <w:rsid w:val="00274F01"/>
    <w:rsid w:val="002A3009"/>
    <w:rsid w:val="002C64CB"/>
    <w:rsid w:val="002E7E43"/>
    <w:rsid w:val="003105FD"/>
    <w:rsid w:val="003134F6"/>
    <w:rsid w:val="0033339E"/>
    <w:rsid w:val="003411AE"/>
    <w:rsid w:val="00341626"/>
    <w:rsid w:val="00342F49"/>
    <w:rsid w:val="00355605"/>
    <w:rsid w:val="00365B15"/>
    <w:rsid w:val="0039081F"/>
    <w:rsid w:val="003939B0"/>
    <w:rsid w:val="003941AF"/>
    <w:rsid w:val="003B668C"/>
    <w:rsid w:val="003D0409"/>
    <w:rsid w:val="003D59A5"/>
    <w:rsid w:val="003E0D88"/>
    <w:rsid w:val="003E68F9"/>
    <w:rsid w:val="003F0615"/>
    <w:rsid w:val="00410A58"/>
    <w:rsid w:val="004259EC"/>
    <w:rsid w:val="004436E1"/>
    <w:rsid w:val="004514AA"/>
    <w:rsid w:val="004C001A"/>
    <w:rsid w:val="004C09C1"/>
    <w:rsid w:val="004D51B1"/>
    <w:rsid w:val="004F4DE0"/>
    <w:rsid w:val="00503718"/>
    <w:rsid w:val="005122B6"/>
    <w:rsid w:val="0052557B"/>
    <w:rsid w:val="0052559C"/>
    <w:rsid w:val="00526F66"/>
    <w:rsid w:val="0053390B"/>
    <w:rsid w:val="00552C87"/>
    <w:rsid w:val="00554F72"/>
    <w:rsid w:val="00563D3E"/>
    <w:rsid w:val="005823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D536F"/>
    <w:rsid w:val="006E202D"/>
    <w:rsid w:val="006F1455"/>
    <w:rsid w:val="00705EDF"/>
    <w:rsid w:val="0074338D"/>
    <w:rsid w:val="007478BB"/>
    <w:rsid w:val="00750EE6"/>
    <w:rsid w:val="00760D85"/>
    <w:rsid w:val="00762784"/>
    <w:rsid w:val="00770CBE"/>
    <w:rsid w:val="007721B1"/>
    <w:rsid w:val="007874AA"/>
    <w:rsid w:val="007927B4"/>
    <w:rsid w:val="007A5D42"/>
    <w:rsid w:val="007B2FBD"/>
    <w:rsid w:val="007D3C5A"/>
    <w:rsid w:val="007E5111"/>
    <w:rsid w:val="007F383B"/>
    <w:rsid w:val="007F4E02"/>
    <w:rsid w:val="00811C6C"/>
    <w:rsid w:val="00851093"/>
    <w:rsid w:val="00854A57"/>
    <w:rsid w:val="008700CB"/>
    <w:rsid w:val="008740A0"/>
    <w:rsid w:val="008853DD"/>
    <w:rsid w:val="00891342"/>
    <w:rsid w:val="008B5A31"/>
    <w:rsid w:val="008E246F"/>
    <w:rsid w:val="008E7BEB"/>
    <w:rsid w:val="008E7CCD"/>
    <w:rsid w:val="008F502B"/>
    <w:rsid w:val="00902BE6"/>
    <w:rsid w:val="00913A3A"/>
    <w:rsid w:val="00930A95"/>
    <w:rsid w:val="0094076C"/>
    <w:rsid w:val="009438FD"/>
    <w:rsid w:val="00946ED0"/>
    <w:rsid w:val="00952011"/>
    <w:rsid w:val="00955683"/>
    <w:rsid w:val="00966F65"/>
    <w:rsid w:val="00977248"/>
    <w:rsid w:val="00977527"/>
    <w:rsid w:val="009906DC"/>
    <w:rsid w:val="00991482"/>
    <w:rsid w:val="00996D3D"/>
    <w:rsid w:val="009976A2"/>
    <w:rsid w:val="009A32D9"/>
    <w:rsid w:val="009A4D2B"/>
    <w:rsid w:val="009C548B"/>
    <w:rsid w:val="009C75E3"/>
    <w:rsid w:val="009D256D"/>
    <w:rsid w:val="009E0A20"/>
    <w:rsid w:val="009E3231"/>
    <w:rsid w:val="009E672E"/>
    <w:rsid w:val="009F30E6"/>
    <w:rsid w:val="00A10DFC"/>
    <w:rsid w:val="00A21CAA"/>
    <w:rsid w:val="00A4038C"/>
    <w:rsid w:val="00A4263B"/>
    <w:rsid w:val="00A44243"/>
    <w:rsid w:val="00A608E0"/>
    <w:rsid w:val="00A6782F"/>
    <w:rsid w:val="00AB0115"/>
    <w:rsid w:val="00AB39A5"/>
    <w:rsid w:val="00AC5448"/>
    <w:rsid w:val="00B1648B"/>
    <w:rsid w:val="00B22E41"/>
    <w:rsid w:val="00B2340A"/>
    <w:rsid w:val="00B32A97"/>
    <w:rsid w:val="00B76698"/>
    <w:rsid w:val="00B76CD6"/>
    <w:rsid w:val="00B84C68"/>
    <w:rsid w:val="00B91AEF"/>
    <w:rsid w:val="00B95DCF"/>
    <w:rsid w:val="00BA04E4"/>
    <w:rsid w:val="00BA56FF"/>
    <w:rsid w:val="00BB02AF"/>
    <w:rsid w:val="00BB2677"/>
    <w:rsid w:val="00BE61A0"/>
    <w:rsid w:val="00BF1E05"/>
    <w:rsid w:val="00C01E73"/>
    <w:rsid w:val="00C03DC0"/>
    <w:rsid w:val="00C25958"/>
    <w:rsid w:val="00C663E3"/>
    <w:rsid w:val="00C72FE9"/>
    <w:rsid w:val="00C73C33"/>
    <w:rsid w:val="00C761F4"/>
    <w:rsid w:val="00C85550"/>
    <w:rsid w:val="00CD070F"/>
    <w:rsid w:val="00CE5167"/>
    <w:rsid w:val="00CF2ED2"/>
    <w:rsid w:val="00D0439B"/>
    <w:rsid w:val="00D31568"/>
    <w:rsid w:val="00D3479E"/>
    <w:rsid w:val="00D34FC9"/>
    <w:rsid w:val="00D3613D"/>
    <w:rsid w:val="00D56207"/>
    <w:rsid w:val="00D91872"/>
    <w:rsid w:val="00DA3B9A"/>
    <w:rsid w:val="00DA7C4B"/>
    <w:rsid w:val="00DB0697"/>
    <w:rsid w:val="00DC0BA8"/>
    <w:rsid w:val="00DD4539"/>
    <w:rsid w:val="00DE5352"/>
    <w:rsid w:val="00DE5F1D"/>
    <w:rsid w:val="00DF3554"/>
    <w:rsid w:val="00E01D0F"/>
    <w:rsid w:val="00E13806"/>
    <w:rsid w:val="00E53EAF"/>
    <w:rsid w:val="00E621F7"/>
    <w:rsid w:val="00E6348D"/>
    <w:rsid w:val="00E643E0"/>
    <w:rsid w:val="00E94274"/>
    <w:rsid w:val="00E97D91"/>
    <w:rsid w:val="00EA309E"/>
    <w:rsid w:val="00EE2514"/>
    <w:rsid w:val="00F06177"/>
    <w:rsid w:val="00F07F5C"/>
    <w:rsid w:val="00F17FC0"/>
    <w:rsid w:val="00F41E71"/>
    <w:rsid w:val="00F53E8F"/>
    <w:rsid w:val="00F71233"/>
    <w:rsid w:val="00F809BE"/>
    <w:rsid w:val="00F95DAB"/>
    <w:rsid w:val="00F97F15"/>
    <w:rsid w:val="00FA71F4"/>
    <w:rsid w:val="00FC63AE"/>
    <w:rsid w:val="00FD2C01"/>
    <w:rsid w:val="00FF2374"/>
    <w:rsid w:val="00FF4BA1"/>
    <w:rsid w:val="01FBA459"/>
    <w:rsid w:val="08E4F9AA"/>
    <w:rsid w:val="0A59C0D6"/>
    <w:rsid w:val="1ECA6285"/>
    <w:rsid w:val="21B9C0BA"/>
    <w:rsid w:val="41C060DA"/>
    <w:rsid w:val="4748F6F5"/>
    <w:rsid w:val="481D6A6D"/>
    <w:rsid w:val="4EAC5CE3"/>
    <w:rsid w:val="5934CD5B"/>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2CF"/>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character" w:customStyle="1" w:styleId="normaltextrun">
    <w:name w:val="normaltextrun"/>
    <w:basedOn w:val="DefaultParagraphFont"/>
    <w:rsid w:val="006F1455"/>
  </w:style>
  <w:style w:type="paragraph" w:styleId="ListParagraph">
    <w:name w:val="List Paragraph"/>
    <w:basedOn w:val="Normal"/>
    <w:uiPriority w:val="34"/>
    <w:qFormat/>
    <w:rsid w:val="006F1455"/>
    <w:pPr>
      <w:ind w:left="720"/>
      <w:contextualSpacing/>
    </w:pPr>
  </w:style>
  <w:style w:type="character" w:styleId="UnresolvedMention">
    <w:name w:val="Unresolved Mention"/>
    <w:basedOn w:val="DefaultParagraphFont"/>
    <w:uiPriority w:val="99"/>
    <w:semiHidden/>
    <w:unhideWhenUsed/>
    <w:rsid w:val="00EE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994">
      <w:bodyDiv w:val="1"/>
      <w:marLeft w:val="0"/>
      <w:marRight w:val="0"/>
      <w:marTop w:val="0"/>
      <w:marBottom w:val="0"/>
      <w:divBdr>
        <w:top w:val="none" w:sz="0" w:space="0" w:color="auto"/>
        <w:left w:val="none" w:sz="0" w:space="0" w:color="auto"/>
        <w:bottom w:val="none" w:sz="0" w:space="0" w:color="auto"/>
        <w:right w:val="none" w:sz="0" w:space="0" w:color="auto"/>
      </w:divBdr>
      <w:divsChild>
        <w:div w:id="765418882">
          <w:marLeft w:val="0"/>
          <w:marRight w:val="0"/>
          <w:marTop w:val="0"/>
          <w:marBottom w:val="0"/>
          <w:divBdr>
            <w:top w:val="none" w:sz="0" w:space="0" w:color="auto"/>
            <w:left w:val="none" w:sz="0" w:space="0" w:color="auto"/>
            <w:bottom w:val="none" w:sz="0" w:space="0" w:color="auto"/>
            <w:right w:val="none" w:sz="0" w:space="0" w:color="auto"/>
          </w:divBdr>
        </w:div>
      </w:divsChild>
    </w:div>
    <w:div w:id="1641498144">
      <w:bodyDiv w:val="1"/>
      <w:marLeft w:val="0"/>
      <w:marRight w:val="0"/>
      <w:marTop w:val="0"/>
      <w:marBottom w:val="0"/>
      <w:divBdr>
        <w:top w:val="none" w:sz="0" w:space="0" w:color="auto"/>
        <w:left w:val="none" w:sz="0" w:space="0" w:color="auto"/>
        <w:bottom w:val="none" w:sz="0" w:space="0" w:color="auto"/>
        <w:right w:val="none" w:sz="0" w:space="0" w:color="auto"/>
      </w:divBdr>
      <w:divsChild>
        <w:div w:id="1822581599">
          <w:marLeft w:val="0"/>
          <w:marRight w:val="0"/>
          <w:marTop w:val="0"/>
          <w:marBottom w:val="0"/>
          <w:divBdr>
            <w:top w:val="none" w:sz="0" w:space="0" w:color="auto"/>
            <w:left w:val="none" w:sz="0" w:space="0" w:color="auto"/>
            <w:bottom w:val="none" w:sz="0" w:space="0" w:color="auto"/>
            <w:right w:val="none" w:sz="0" w:space="0" w:color="auto"/>
          </w:divBdr>
        </w:div>
        <w:div w:id="1646738793">
          <w:marLeft w:val="0"/>
          <w:marRight w:val="0"/>
          <w:marTop w:val="0"/>
          <w:marBottom w:val="0"/>
          <w:divBdr>
            <w:top w:val="none" w:sz="0" w:space="0" w:color="auto"/>
            <w:left w:val="none" w:sz="0" w:space="0" w:color="auto"/>
            <w:bottom w:val="none" w:sz="0" w:space="0" w:color="auto"/>
            <w:right w:val="none" w:sz="0" w:space="0" w:color="auto"/>
          </w:divBdr>
        </w:div>
        <w:div w:id="53555242">
          <w:marLeft w:val="0"/>
          <w:marRight w:val="0"/>
          <w:marTop w:val="0"/>
          <w:marBottom w:val="0"/>
          <w:divBdr>
            <w:top w:val="none" w:sz="0" w:space="0" w:color="auto"/>
            <w:left w:val="none" w:sz="0" w:space="0" w:color="auto"/>
            <w:bottom w:val="none" w:sz="0" w:space="0" w:color="auto"/>
            <w:right w:val="none" w:sz="0" w:space="0" w:color="auto"/>
          </w:divBdr>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se.google.com/cse?cx=001068968382821180869%3A2ry_cxqn7j4&amp;q=reward+and+recognition+schemes&amp;sa=Search&amp;siteurl=hr.qmul.ac.uk%2F&amp;ref=&amp;ss=&amp;siteurl=hr.qmul.ac.uk%2Fprocedures%2Fleave%2Fflex_work%2F&amp;ref=&amp;ss=35911j802710041j30" TargetMode="External"/><Relationship Id="rId26" Type="http://schemas.openxmlformats.org/officeDocument/2006/relationships/header" Target="header1.xml"/><Relationship Id="rId39" Type="http://schemas.openxmlformats.org/officeDocument/2006/relationships/hyperlink" Target="https://www.stonewall.org.uk/diversity-champions-programme" TargetMode="External"/><Relationship Id="rId21" Type="http://schemas.openxmlformats.org/officeDocument/2006/relationships/hyperlink" Target="https://www.qmsu.org/qmotion/" TargetMode="External"/><Relationship Id="rId34" Type="http://schemas.openxmlformats.org/officeDocument/2006/relationships/image" Target="media/image11.jpeg"/><Relationship Id="rId42" Type="http://schemas.openxmlformats.org/officeDocument/2006/relationships/hyperlink" Target="http://hr.qmul.ac.uk/equality/protected-characteristics/sex/aurora-womens-leadership-development-programme-2019-20/" TargetMode="External"/><Relationship Id="rId47" Type="http://schemas.openxmlformats.org/officeDocument/2006/relationships/image" Target="media/image13.jpeg"/><Relationship Id="rId50" Type="http://schemas.openxmlformats.org/officeDocument/2006/relationships/image" Target="media/image14.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hr.qmul.ac.uk/forms/pay/"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http://hr.qmul.ac.uk/procedures/leave/flex_work/" TargetMode="External"/><Relationship Id="rId32" Type="http://schemas.openxmlformats.org/officeDocument/2006/relationships/image" Target="media/image9.jpeg"/><Relationship Id="rId37" Type="http://schemas.openxmlformats.org/officeDocument/2006/relationships/image" Target="media/image12.png"/><Relationship Id="rId40" Type="http://schemas.openxmlformats.org/officeDocument/2006/relationships/hyperlink" Target="https://www.stonewall.org.uk/creating-inclusive-workplaces/workplace-equality-indices/uk-workplace-equality-index" TargetMode="External"/><Relationship Id="rId45" Type="http://schemas.openxmlformats.org/officeDocument/2006/relationships/hyperlink" Target="http://hr.qmul.ac.uk/procedures/leave/flex_work/"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hr.qmul.ac.uk/procedures/leave/maternity/" TargetMode="External"/><Relationship Id="rId28" Type="http://schemas.openxmlformats.org/officeDocument/2006/relationships/footer" Target="footer2.xml"/><Relationship Id="rId36" Type="http://schemas.openxmlformats.org/officeDocument/2006/relationships/hyperlink" Target="https://assets.publishing.service.gov.uk/government/uploads/system/uploads/attachment_data/file/1109625/2223_Employer_Rules_Version_2_Final.pdf" TargetMode="External"/><Relationship Id="rId49" Type="http://schemas.openxmlformats.org/officeDocument/2006/relationships/hyperlink" Target="https://www.qmul.ac.uk/jobs/staff-apprenticeships/" TargetMode="External"/><Relationship Id="rId10" Type="http://schemas.openxmlformats.org/officeDocument/2006/relationships/footnotes" Target="footnotes.xml"/><Relationship Id="rId19" Type="http://schemas.openxmlformats.org/officeDocument/2006/relationships/hyperlink" Target="http://hr.qmul.ac.uk/equality/staff-networks-/parents-and-carers-network-/" TargetMode="External"/><Relationship Id="rId31" Type="http://schemas.openxmlformats.org/officeDocument/2006/relationships/image" Target="media/image8.jpeg"/><Relationship Id="rId44" Type="http://schemas.openxmlformats.org/officeDocument/2006/relationships/hyperlink" Target="mailto:hr-equality@qmul.ac.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hr.qmul.ac.uk/about-us/staff-support/" TargetMode="External"/><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hyperlink" Target="https://assets.publishing.service.gov.uk/government/uploads/system/uploads/attachment_data/file/774286/Right_to_Work_Checklist.pdf" TargetMode="External"/><Relationship Id="rId43" Type="http://schemas.openxmlformats.org/officeDocument/2006/relationships/hyperlink" Target="http://hr.qmul.ac.uk/equality/protected-characteristics/race/bmentor/" TargetMode="External"/><Relationship Id="rId48" Type="http://schemas.openxmlformats.org/officeDocument/2006/relationships/hyperlink" Target="https://www.qmul.ac.uk/jobs/staff-apprenticeships/"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hr.qmul.ac.uk/workqm/pensions/" TargetMode="External"/><Relationship Id="rId25" Type="http://schemas.openxmlformats.org/officeDocument/2006/relationships/hyperlink" Target="http://www.nursery.qmul.ac.uk/" TargetMode="External"/><Relationship Id="rId33" Type="http://schemas.openxmlformats.org/officeDocument/2006/relationships/image" Target="media/image10.jpeg"/><Relationship Id="rId38" Type="http://schemas.openxmlformats.org/officeDocument/2006/relationships/hyperlink" Target="https://www.ecu.ac.uk/equality-charters/athena-swan/" TargetMode="External"/><Relationship Id="rId46" Type="http://schemas.openxmlformats.org/officeDocument/2006/relationships/hyperlink" Target="http://hr.qmul.ac.uk/procedures/leave/maternity/" TargetMode="External"/><Relationship Id="rId20" Type="http://schemas.openxmlformats.org/officeDocument/2006/relationships/hyperlink" Target="http://hr.qmul.ac.uk/workqm/paygradingrewards/reward/benefits/cycletowork/"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c18f9b8-5ae4-4f0b-a238-a922c51e2dda" ContentTypeId="0x0101005EA864BF41DF8A41860E925F5B29BCF5"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F9D110CF40B3F42AC33EE407C5921F2" ma:contentTypeVersion="12" ma:contentTypeDescription="" ma:contentTypeScope="" ma:versionID="5292f23e40a0182b4f3180d80f8e55a8">
  <xsd:schema xmlns:xsd="http://www.w3.org/2001/XMLSchema" xmlns:xs="http://www.w3.org/2001/XMLSchema" xmlns:p="http://schemas.microsoft.com/office/2006/metadata/properties" xmlns:ns1="http://schemas.microsoft.com/sharepoint/v3" xmlns:ns2="d5efd484-15aa-41a0-83f6-0646502cb6d6" targetNamespace="http://schemas.microsoft.com/office/2006/metadata/properties" ma:root="true" ma:fieldsID="695262a219b62b56137df3735583c082" ns1:_="" ns2:_="">
    <xsd:import namespace="http://schemas.microsoft.com/sharepoint/v3"/>
    <xsd:import namespace="d5efd484-15aa-41a0-83f6-0646502cb6d6"/>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0a0eb50-36fa-4558-89c2-0f561abd74d8}" ma:internalName="TaxCatchAll" ma:showField="CatchAllData" ma:web="01aec979-6525-40d6-ae88-e5e59e0b691e">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0a0eb50-36fa-4558-89c2-0f561abd74d8}" ma:internalName="TaxCatchAllLabel" ma:readOnly="true" ma:showField="CatchAllDataLabel" ma:web="01aec979-6525-40d6-ae88-e5e59e0b69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73720B-A3F3-419E-875D-ABDD5C0FD5FC}">
  <ds:schemaRefs>
    <ds:schemaRef ds:uri="Microsoft.SharePoint.Taxonomy.ContentTypeSync"/>
  </ds:schemaRefs>
</ds:datastoreItem>
</file>

<file path=customXml/itemProps2.xml><?xml version="1.0" encoding="utf-8"?>
<ds:datastoreItem xmlns:ds="http://schemas.openxmlformats.org/officeDocument/2006/customXml" ds:itemID="{CA5D6AB2-84AC-4068-AFB9-B140D7C5A69D}">
  <ds:schemaRefs>
    <ds:schemaRef ds:uri="http://schemas.openxmlformats.org/officeDocument/2006/bibliography"/>
  </ds:schemaRefs>
</ds:datastoreItem>
</file>

<file path=customXml/itemProps3.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 ds:uri="http://schemas.microsoft.com/sharepoint/v3"/>
    <ds:schemaRef ds:uri="d5efd484-15aa-41a0-83f6-0646502cb6d6"/>
  </ds:schemaRefs>
</ds:datastoreItem>
</file>

<file path=customXml/itemProps4.xml><?xml version="1.0" encoding="utf-8"?>
<ds:datastoreItem xmlns:ds="http://schemas.openxmlformats.org/officeDocument/2006/customXml" ds:itemID="{0A8A9CBE-86ED-4F52-850E-B3EBEC668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9475AE-9C49-4BD5-B11D-703E8C566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2494</Words>
  <Characters>14221</Characters>
  <Application>Microsoft Office Word</Application>
  <DocSecurity>0</DocSecurity>
  <Lines>118</Lines>
  <Paragraphs>33</Paragraphs>
  <ScaleCrop>false</ScaleCrop>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Esmay Bear</cp:lastModifiedBy>
  <cp:revision>2</cp:revision>
  <dcterms:created xsi:type="dcterms:W3CDTF">2022-10-28T08:49:00Z</dcterms:created>
  <dcterms:modified xsi:type="dcterms:W3CDTF">2022-10-28T08:49:00Z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0x0101005EA864BF41DF8A41860E925F5B29BCF5001F9D110CF40B3F42AC33EE407C5921F2</vt:lpwstr>
  </property>
  <property fmtid="{D5CDD505-2E9C-101B-9397-08002B2CF9AE}" pid="3" name="TaxKeyword">
    <vt:lpwstr/>
  </property>
  <property fmtid="{D5CDD505-2E9C-101B-9397-08002B2CF9AE}" pid="4" name="QMULDocumentStatus">
    <vt:lpwstr/>
  </property>
  <property fmtid="{D5CDD505-2E9C-101B-9397-08002B2CF9AE}" pid="5" name="MediaServiceImageTags">
    <vt:lpwstr/>
  </property>
  <property fmtid="{D5CDD505-2E9C-101B-9397-08002B2CF9AE}" pid="6" name="QMULInformationClassification">
    <vt:lpwstr>1;#Protect|9124d8d9-0c1c-41e9-aa14-aba001e9a028</vt:lpwstr>
  </property>
  <property fmtid="{D5CDD505-2E9C-101B-9397-08002B2CF9AE}" pid="7" name="QMULLocation">
    <vt:lpwstr/>
  </property>
  <property fmtid="{D5CDD505-2E9C-101B-9397-08002B2CF9AE}" pid="8" name="lcf76f155ced4ddcb4097134ff3c332f">
    <vt:lpwstr/>
  </property>
  <property fmtid="{D5CDD505-2E9C-101B-9397-08002B2CF9AE}" pid="9" name="QMULDepartment">
    <vt:lpwstr/>
  </property>
  <property fmtid="{D5CDD505-2E9C-101B-9397-08002B2CF9AE}" pid="10" name="QMULDocumentType">
    <vt:lpwstr/>
  </property>
  <property fmtid="{D5CDD505-2E9C-101B-9397-08002B2CF9AE}" pid="11" name="QMULSchool">
    <vt:lpwstr/>
  </property>
</Properties>
</file>