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2A4B" w14:textId="5B24B9DF" w:rsidR="00D73ED3" w:rsidRPr="00016D95" w:rsidRDefault="00E71814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Aurora Programme 202</w:t>
      </w:r>
      <w:r w:rsidR="00412120">
        <w:rPr>
          <w:b/>
          <w:color w:val="5B9BD5" w:themeColor="accent1"/>
          <w:sz w:val="28"/>
          <w:szCs w:val="28"/>
        </w:rPr>
        <w:t>3</w:t>
      </w:r>
      <w:r w:rsidR="001C1AFB">
        <w:rPr>
          <w:b/>
          <w:color w:val="5B9BD5" w:themeColor="accent1"/>
          <w:sz w:val="28"/>
          <w:szCs w:val="28"/>
        </w:rPr>
        <w:t>/24</w:t>
      </w:r>
      <w:r w:rsidR="00E95491" w:rsidRPr="00016D95">
        <w:rPr>
          <w:b/>
          <w:color w:val="5B9BD5" w:themeColor="accent1"/>
          <w:sz w:val="28"/>
          <w:szCs w:val="28"/>
        </w:rPr>
        <w:t xml:space="preserve"> Application Form</w:t>
      </w:r>
    </w:p>
    <w:p w14:paraId="75F1C3D2" w14:textId="77777777" w:rsidR="00F34E41" w:rsidRDefault="00F34E41" w:rsidP="00E436AD"/>
    <w:p w14:paraId="463E7D14" w14:textId="52B1F9A7" w:rsidR="00E436AD" w:rsidRPr="006A4BD2" w:rsidRDefault="00D403C7" w:rsidP="00E436AD">
      <w:pPr>
        <w:rPr>
          <w:i/>
          <w:iCs/>
        </w:rPr>
      </w:pPr>
      <w:r>
        <w:rPr>
          <w:i/>
          <w:iCs/>
        </w:rPr>
        <w:t xml:space="preserve"> </w:t>
      </w:r>
      <w:r w:rsidR="00E95491" w:rsidRPr="00851D7F">
        <w:rPr>
          <w:i/>
          <w:iCs/>
        </w:rPr>
        <w:t xml:space="preserve">Please complete this form as indicated and return to </w:t>
      </w:r>
      <w:hyperlink r:id="rId9" w:history="1">
        <w:r w:rsidR="00836310" w:rsidRPr="00851D7F">
          <w:rPr>
            <w:rStyle w:val="Hyperlink"/>
            <w:i/>
            <w:iCs/>
          </w:rPr>
          <w:t>hr-equality@qmul.ac.uk</w:t>
        </w:r>
      </w:hyperlink>
      <w:r w:rsidR="00E95491" w:rsidRPr="00851D7F">
        <w:rPr>
          <w:i/>
          <w:iCs/>
        </w:rPr>
        <w:t xml:space="preserve"> by </w:t>
      </w:r>
      <w:r w:rsidR="006A4BD2">
        <w:rPr>
          <w:i/>
          <w:iCs/>
        </w:rPr>
        <w:t xml:space="preserve">end of </w:t>
      </w:r>
      <w:r w:rsidR="00D74A91">
        <w:rPr>
          <w:i/>
          <w:iCs/>
        </w:rPr>
        <w:t xml:space="preserve"> </w:t>
      </w:r>
      <w:r w:rsidR="007754DD">
        <w:rPr>
          <w:i/>
          <w:iCs/>
        </w:rPr>
        <w:t xml:space="preserve">play </w:t>
      </w:r>
      <w:r w:rsidR="00D74A91">
        <w:rPr>
          <w:i/>
          <w:iCs/>
        </w:rPr>
        <w:t xml:space="preserve"> on </w:t>
      </w:r>
      <w:r w:rsidR="001C1AFB">
        <w:rPr>
          <w:i/>
          <w:iCs/>
        </w:rPr>
        <w:t xml:space="preserve">Wednesday </w:t>
      </w:r>
      <w:r w:rsidR="001C1AFB">
        <w:rPr>
          <w:b/>
          <w:i/>
          <w:iCs/>
          <w:u w:val="single"/>
        </w:rPr>
        <w:t>16</w:t>
      </w:r>
      <w:r w:rsidR="001C1AFB" w:rsidRPr="001C1AFB">
        <w:rPr>
          <w:b/>
          <w:i/>
          <w:iCs/>
          <w:u w:val="single"/>
          <w:vertAlign w:val="superscript"/>
        </w:rPr>
        <w:t>th</w:t>
      </w:r>
      <w:r w:rsidR="001C1AFB">
        <w:rPr>
          <w:b/>
          <w:i/>
          <w:iCs/>
          <w:u w:val="single"/>
        </w:rPr>
        <w:t xml:space="preserve"> August 2023. </w:t>
      </w:r>
    </w:p>
    <w:p w14:paraId="665150CA" w14:textId="77777777" w:rsidR="00E436AD" w:rsidRPr="00016D95" w:rsidRDefault="00E436AD" w:rsidP="00E436AD"/>
    <w:p w14:paraId="707D75A4" w14:textId="77777777" w:rsidR="00E436AD" w:rsidRPr="00016D95" w:rsidRDefault="00E436AD" w:rsidP="00E43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871"/>
      </w:tblGrid>
      <w:tr w:rsidR="00E95491" w:rsidRPr="00016D95" w14:paraId="47628B28" w14:textId="77777777" w:rsidTr="007C56CB">
        <w:tc>
          <w:tcPr>
            <w:tcW w:w="3145" w:type="dxa"/>
            <w:shd w:val="clear" w:color="auto" w:fill="E7E6E6" w:themeFill="background2"/>
          </w:tcPr>
          <w:p w14:paraId="181705DF" w14:textId="77777777" w:rsidR="00E95491" w:rsidRPr="00016D95" w:rsidRDefault="00E95491">
            <w:pPr>
              <w:rPr>
                <w:b/>
              </w:rPr>
            </w:pPr>
            <w:r w:rsidRPr="00016D95">
              <w:rPr>
                <w:b/>
              </w:rPr>
              <w:t>Your Name</w:t>
            </w:r>
          </w:p>
        </w:tc>
        <w:tc>
          <w:tcPr>
            <w:tcW w:w="5871" w:type="dxa"/>
          </w:tcPr>
          <w:p w14:paraId="7AC735A9" w14:textId="77777777" w:rsidR="00E436AD" w:rsidRPr="00016D95" w:rsidRDefault="00E436AD" w:rsidP="00F20EB8"/>
        </w:tc>
      </w:tr>
      <w:tr w:rsidR="00E95491" w:rsidRPr="00016D95" w14:paraId="095B7E52" w14:textId="77777777" w:rsidTr="007C56CB">
        <w:tc>
          <w:tcPr>
            <w:tcW w:w="3145" w:type="dxa"/>
            <w:shd w:val="clear" w:color="auto" w:fill="E7E6E6" w:themeFill="background2"/>
          </w:tcPr>
          <w:p w14:paraId="2A8153A0" w14:textId="77777777" w:rsidR="00E95491" w:rsidRPr="00016D95" w:rsidRDefault="00E95491">
            <w:pPr>
              <w:rPr>
                <w:b/>
              </w:rPr>
            </w:pPr>
            <w:r w:rsidRPr="00016D95">
              <w:rPr>
                <w:b/>
              </w:rPr>
              <w:t>Department/School</w:t>
            </w:r>
            <w:r w:rsidR="007D40D8" w:rsidRPr="00016D95">
              <w:rPr>
                <w:b/>
              </w:rPr>
              <w:t>/Institute</w:t>
            </w:r>
          </w:p>
        </w:tc>
        <w:tc>
          <w:tcPr>
            <w:tcW w:w="5871" w:type="dxa"/>
          </w:tcPr>
          <w:p w14:paraId="34039AEE" w14:textId="77777777" w:rsidR="00E436AD" w:rsidRPr="00016D95" w:rsidRDefault="00E436AD" w:rsidP="00F20EB8"/>
        </w:tc>
      </w:tr>
      <w:tr w:rsidR="00E95491" w:rsidRPr="00016D95" w14:paraId="7DF2E30A" w14:textId="77777777" w:rsidTr="007C56CB">
        <w:tc>
          <w:tcPr>
            <w:tcW w:w="3145" w:type="dxa"/>
            <w:shd w:val="clear" w:color="auto" w:fill="E7E6E6" w:themeFill="background2"/>
          </w:tcPr>
          <w:p w14:paraId="1609CBCF" w14:textId="77777777" w:rsidR="00E95491" w:rsidRPr="00016D95" w:rsidRDefault="00E95491">
            <w:pPr>
              <w:rPr>
                <w:b/>
              </w:rPr>
            </w:pPr>
            <w:r w:rsidRPr="00016D95">
              <w:rPr>
                <w:b/>
              </w:rPr>
              <w:t>Email address</w:t>
            </w:r>
          </w:p>
        </w:tc>
        <w:tc>
          <w:tcPr>
            <w:tcW w:w="5871" w:type="dxa"/>
          </w:tcPr>
          <w:p w14:paraId="77BF38CC" w14:textId="2968131A" w:rsidR="00E436AD" w:rsidRPr="00016D95" w:rsidRDefault="00E436AD" w:rsidP="00F20EB8"/>
        </w:tc>
      </w:tr>
      <w:tr w:rsidR="00E95491" w:rsidRPr="00016D95" w14:paraId="13D93984" w14:textId="77777777" w:rsidTr="007C56CB">
        <w:tc>
          <w:tcPr>
            <w:tcW w:w="3145" w:type="dxa"/>
            <w:shd w:val="clear" w:color="auto" w:fill="E7E6E6" w:themeFill="background2"/>
          </w:tcPr>
          <w:p w14:paraId="69FCFD6D" w14:textId="77777777" w:rsidR="00E95491" w:rsidRPr="00016D95" w:rsidRDefault="00E95491">
            <w:pPr>
              <w:rPr>
                <w:b/>
              </w:rPr>
            </w:pPr>
            <w:r w:rsidRPr="00016D95">
              <w:rPr>
                <w:b/>
              </w:rPr>
              <w:t>Job Role</w:t>
            </w:r>
          </w:p>
        </w:tc>
        <w:tc>
          <w:tcPr>
            <w:tcW w:w="5871" w:type="dxa"/>
          </w:tcPr>
          <w:p w14:paraId="0F8F9F26" w14:textId="77777777" w:rsidR="00E436AD" w:rsidRPr="00016D95" w:rsidRDefault="00E436AD" w:rsidP="00F20EB8"/>
        </w:tc>
      </w:tr>
      <w:tr w:rsidR="0017449D" w:rsidRPr="00016D95" w14:paraId="1554A85A" w14:textId="77777777" w:rsidTr="007C56CB">
        <w:tc>
          <w:tcPr>
            <w:tcW w:w="3145" w:type="dxa"/>
            <w:shd w:val="clear" w:color="auto" w:fill="E7E6E6" w:themeFill="background2"/>
          </w:tcPr>
          <w:p w14:paraId="0F804616" w14:textId="6BC5B699" w:rsidR="0017449D" w:rsidRPr="00016D95" w:rsidRDefault="0017449D">
            <w:pPr>
              <w:rPr>
                <w:b/>
              </w:rPr>
            </w:pPr>
            <w:r w:rsidRPr="00016D95">
              <w:rPr>
                <w:b/>
              </w:rPr>
              <w:t>Line Manager</w:t>
            </w:r>
            <w:r w:rsidR="007D73F2">
              <w:rPr>
                <w:b/>
              </w:rPr>
              <w:t>’</w:t>
            </w:r>
            <w:r w:rsidRPr="00016D95">
              <w:rPr>
                <w:b/>
              </w:rPr>
              <w:t>s Name</w:t>
            </w:r>
          </w:p>
        </w:tc>
        <w:tc>
          <w:tcPr>
            <w:tcW w:w="5871" w:type="dxa"/>
          </w:tcPr>
          <w:p w14:paraId="470D7842" w14:textId="1F28BBED" w:rsidR="0017449D" w:rsidRPr="00016D95" w:rsidRDefault="0017449D"/>
          <w:p w14:paraId="6ACB53A4" w14:textId="77777777" w:rsidR="00E436AD" w:rsidRPr="00016D95" w:rsidRDefault="00E436AD"/>
        </w:tc>
      </w:tr>
      <w:tr w:rsidR="00E95491" w:rsidRPr="00016D95" w14:paraId="08D81D17" w14:textId="77777777" w:rsidTr="007C56CB">
        <w:tc>
          <w:tcPr>
            <w:tcW w:w="3145" w:type="dxa"/>
            <w:shd w:val="clear" w:color="auto" w:fill="E7E6E6" w:themeFill="background2"/>
          </w:tcPr>
          <w:p w14:paraId="06472C6C" w14:textId="5A01C4E5" w:rsidR="00E95491" w:rsidRPr="00016D95" w:rsidRDefault="007D73F2">
            <w:pPr>
              <w:rPr>
                <w:b/>
              </w:rPr>
            </w:pPr>
            <w:r>
              <w:rPr>
                <w:b/>
              </w:rPr>
              <w:t>Line Manager’s Approval given (Y/N, date)</w:t>
            </w:r>
          </w:p>
        </w:tc>
        <w:tc>
          <w:tcPr>
            <w:tcW w:w="5871" w:type="dxa"/>
          </w:tcPr>
          <w:p w14:paraId="737FCC93" w14:textId="78BE3375" w:rsidR="00E95491" w:rsidRPr="00016D95" w:rsidRDefault="00E95491"/>
        </w:tc>
      </w:tr>
    </w:tbl>
    <w:p w14:paraId="5DC41ABF" w14:textId="77777777" w:rsidR="00F4176A" w:rsidRDefault="00F4176A" w:rsidP="00016D95"/>
    <w:p w14:paraId="685BB030" w14:textId="36E6D518" w:rsidR="007B6993" w:rsidRDefault="00A4477D" w:rsidP="0017449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dates for the South of England cohort are as follows. It is </w:t>
      </w:r>
      <w:r w:rsidR="00DC40E7">
        <w:rPr>
          <w:sz w:val="24"/>
          <w:szCs w:val="24"/>
        </w:rPr>
        <w:t>part of the commitment to Aurora that candidates are able to attend all sessions</w:t>
      </w:r>
      <w:r w:rsidR="00AC669A">
        <w:rPr>
          <w:sz w:val="24"/>
          <w:szCs w:val="24"/>
        </w:rPr>
        <w:t xml:space="preserve">, and willing to protect their time to do so. </w:t>
      </w:r>
      <w:r w:rsidR="00C01467">
        <w:rPr>
          <w:sz w:val="24"/>
          <w:szCs w:val="24"/>
        </w:rPr>
        <w:t xml:space="preserve">Should an emergency arise that means you cannot attend a session, please </w:t>
      </w:r>
      <w:hyperlink r:id="rId10" w:history="1">
        <w:r w:rsidR="00C01467" w:rsidRPr="00975A3D">
          <w:rPr>
            <w:rStyle w:val="Hyperlink"/>
            <w:sz w:val="24"/>
            <w:szCs w:val="24"/>
          </w:rPr>
          <w:t>cont</w:t>
        </w:r>
        <w:r w:rsidR="00C01467" w:rsidRPr="00975A3D">
          <w:rPr>
            <w:rStyle w:val="Hyperlink"/>
            <w:sz w:val="24"/>
            <w:szCs w:val="24"/>
          </w:rPr>
          <w:t>a</w:t>
        </w:r>
        <w:r w:rsidR="00C01467" w:rsidRPr="00975A3D">
          <w:rPr>
            <w:rStyle w:val="Hyperlink"/>
            <w:sz w:val="24"/>
            <w:szCs w:val="24"/>
          </w:rPr>
          <w:t xml:space="preserve">ct </w:t>
        </w:r>
        <w:r w:rsidR="00975A3D" w:rsidRPr="00975A3D">
          <w:rPr>
            <w:rStyle w:val="Hyperlink"/>
            <w:sz w:val="24"/>
            <w:szCs w:val="24"/>
          </w:rPr>
          <w:t>Katharina Smith-M</w:t>
        </w:r>
        <w:r w:rsidR="00975A3D" w:rsidRPr="00975A3D">
          <w:rPr>
            <w:rStyle w:val="Hyperlink"/>
            <w:rFonts w:cstheme="minorHAnsi"/>
            <w:sz w:val="24"/>
            <w:szCs w:val="24"/>
          </w:rPr>
          <w:t>ü</w:t>
        </w:r>
        <w:r w:rsidR="00975A3D" w:rsidRPr="00975A3D">
          <w:rPr>
            <w:rStyle w:val="Hyperlink"/>
            <w:sz w:val="24"/>
            <w:szCs w:val="24"/>
          </w:rPr>
          <w:t>ller</w:t>
        </w:r>
      </w:hyperlink>
      <w:r w:rsidR="00975A3D">
        <w:rPr>
          <w:sz w:val="24"/>
          <w:szCs w:val="24"/>
        </w:rPr>
        <w:t xml:space="preserve">. </w:t>
      </w:r>
    </w:p>
    <w:p w14:paraId="7D33B6FE" w14:textId="41027824" w:rsidR="00C01467" w:rsidRDefault="00C01467" w:rsidP="0017449D">
      <w:pPr>
        <w:pStyle w:val="ListParagraph"/>
        <w:ind w:left="0"/>
        <w:rPr>
          <w:sz w:val="24"/>
          <w:szCs w:val="24"/>
        </w:rPr>
      </w:pPr>
    </w:p>
    <w:p w14:paraId="26AD3410" w14:textId="649D2621" w:rsidR="00B16F0F" w:rsidRDefault="00C01467" w:rsidP="00A4635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FE0F82">
        <w:rPr>
          <w:sz w:val="24"/>
          <w:szCs w:val="24"/>
        </w:rPr>
        <w:t xml:space="preserve">enter the dates as follows into your diary – you will be </w:t>
      </w:r>
      <w:r w:rsidR="00CC5CD2">
        <w:rPr>
          <w:sz w:val="24"/>
          <w:szCs w:val="24"/>
        </w:rPr>
        <w:t>notified of the outcome of your application by</w:t>
      </w:r>
      <w:r w:rsidR="000A4433">
        <w:rPr>
          <w:sz w:val="24"/>
          <w:szCs w:val="24"/>
        </w:rPr>
        <w:t xml:space="preserve"> Monday 28</w:t>
      </w:r>
      <w:r w:rsidR="000A4433" w:rsidRPr="000A4433">
        <w:rPr>
          <w:sz w:val="24"/>
          <w:szCs w:val="24"/>
          <w:vertAlign w:val="superscript"/>
        </w:rPr>
        <w:t>th</w:t>
      </w:r>
      <w:r w:rsidR="000A4433">
        <w:rPr>
          <w:sz w:val="24"/>
          <w:szCs w:val="24"/>
        </w:rPr>
        <w:t xml:space="preserve"> August</w:t>
      </w:r>
      <w:r w:rsidR="00B001EA">
        <w:rPr>
          <w:sz w:val="24"/>
          <w:szCs w:val="24"/>
        </w:rPr>
        <w:t xml:space="preserve"> 2023</w:t>
      </w:r>
      <w:r w:rsidR="00651344">
        <w:rPr>
          <w:sz w:val="24"/>
          <w:szCs w:val="24"/>
        </w:rPr>
        <w:t xml:space="preserve">. </w:t>
      </w:r>
    </w:p>
    <w:p w14:paraId="5AD98988" w14:textId="3A4BBA82" w:rsidR="007930CD" w:rsidRDefault="007930CD" w:rsidP="007930C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Introduction and Guest Speaker: </w:t>
      </w:r>
      <w:r w:rsidR="00F7083C">
        <w:rPr>
          <w:rStyle w:val="normaltextrun"/>
          <w:rFonts w:ascii="Calibri" w:hAnsi="Calibri" w:cs="Calibri"/>
        </w:rPr>
        <w:t xml:space="preserve">Tuesday </w:t>
      </w:r>
      <w:r w:rsidR="00B47428">
        <w:rPr>
          <w:rStyle w:val="normaltextrun"/>
          <w:rFonts w:ascii="Calibri" w:hAnsi="Calibri" w:cs="Calibri"/>
        </w:rPr>
        <w:t>26</w:t>
      </w:r>
      <w:r w:rsidR="00B47428" w:rsidRPr="00B47428">
        <w:rPr>
          <w:rStyle w:val="normaltextrun"/>
          <w:rFonts w:ascii="Calibri" w:hAnsi="Calibri" w:cs="Calibri"/>
          <w:vertAlign w:val="superscript"/>
        </w:rPr>
        <w:t>th</w:t>
      </w:r>
      <w:r w:rsidR="00B47428">
        <w:rPr>
          <w:rStyle w:val="normaltextrun"/>
          <w:rFonts w:ascii="Calibri" w:hAnsi="Calibri" w:cs="Calibri"/>
        </w:rPr>
        <w:t xml:space="preserve"> September 2023</w:t>
      </w:r>
    </w:p>
    <w:p w14:paraId="667E106E" w14:textId="0AC2E3D5" w:rsidR="007930CD" w:rsidRDefault="007930CD" w:rsidP="007930C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Identity, Impact and Voice:</w:t>
      </w:r>
      <w:r w:rsidR="00B47428">
        <w:rPr>
          <w:rStyle w:val="normaltextrun"/>
          <w:rFonts w:ascii="Calibri" w:hAnsi="Calibri" w:cs="Calibri"/>
          <w:b/>
          <w:bCs/>
        </w:rPr>
        <w:t xml:space="preserve"> </w:t>
      </w:r>
      <w:r w:rsidR="00B47428">
        <w:rPr>
          <w:rStyle w:val="normaltextrun"/>
          <w:rFonts w:ascii="Calibri" w:hAnsi="Calibri" w:cs="Calibri"/>
        </w:rPr>
        <w:t>Tuesday 3</w:t>
      </w:r>
      <w:r w:rsidR="00B47428" w:rsidRPr="00B47428">
        <w:rPr>
          <w:rStyle w:val="normaltextrun"/>
          <w:rFonts w:ascii="Calibri" w:hAnsi="Calibri" w:cs="Calibri"/>
          <w:vertAlign w:val="superscript"/>
        </w:rPr>
        <w:t>rd</w:t>
      </w:r>
      <w:r w:rsidR="00B47428">
        <w:rPr>
          <w:rStyle w:val="normaltextrun"/>
          <w:rFonts w:ascii="Calibri" w:hAnsi="Calibri" w:cs="Calibri"/>
        </w:rPr>
        <w:t xml:space="preserve"> October 2023</w:t>
      </w:r>
    </w:p>
    <w:p w14:paraId="0D4926A1" w14:textId="4657F73C" w:rsidR="007930CD" w:rsidRDefault="007930CD" w:rsidP="007930C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Core Leadership: </w:t>
      </w:r>
      <w:r w:rsidR="00121967">
        <w:rPr>
          <w:rStyle w:val="normaltextrun"/>
          <w:rFonts w:ascii="Calibri" w:hAnsi="Calibri" w:cs="Calibri"/>
        </w:rPr>
        <w:t xml:space="preserve">Tuesday </w:t>
      </w:r>
      <w:r w:rsidR="00B47428">
        <w:rPr>
          <w:rStyle w:val="normaltextrun"/>
          <w:rFonts w:ascii="Calibri" w:hAnsi="Calibri" w:cs="Calibri"/>
        </w:rPr>
        <w:t>7</w:t>
      </w:r>
      <w:r w:rsidR="00B47428" w:rsidRPr="00B47428">
        <w:rPr>
          <w:rStyle w:val="normaltextrun"/>
          <w:rFonts w:ascii="Calibri" w:hAnsi="Calibri" w:cs="Calibri"/>
          <w:vertAlign w:val="superscript"/>
        </w:rPr>
        <w:t>th</w:t>
      </w:r>
      <w:r w:rsidR="00B47428">
        <w:rPr>
          <w:rStyle w:val="normaltextrun"/>
          <w:rFonts w:ascii="Calibri" w:hAnsi="Calibri" w:cs="Calibri"/>
        </w:rPr>
        <w:t xml:space="preserve"> November 2023</w:t>
      </w:r>
    </w:p>
    <w:p w14:paraId="4A5B99B9" w14:textId="28883FF4" w:rsidR="007930CD" w:rsidRDefault="007930CD" w:rsidP="007930C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Action Learning Set 1:</w:t>
      </w:r>
      <w:r w:rsidR="00CD6610">
        <w:rPr>
          <w:rStyle w:val="normaltextrun"/>
          <w:rFonts w:ascii="Calibri" w:hAnsi="Calibri" w:cs="Calibri"/>
          <w:b/>
          <w:bCs/>
        </w:rPr>
        <w:t xml:space="preserve"> </w:t>
      </w:r>
      <w:r w:rsidR="008205DC">
        <w:rPr>
          <w:rStyle w:val="normaltextrun"/>
          <w:rFonts w:ascii="Calibri" w:hAnsi="Calibri" w:cs="Calibri"/>
        </w:rPr>
        <w:t>Tuesday 21</w:t>
      </w:r>
      <w:r w:rsidR="008205DC" w:rsidRPr="008205DC">
        <w:rPr>
          <w:rStyle w:val="normaltextrun"/>
          <w:rFonts w:ascii="Calibri" w:hAnsi="Calibri" w:cs="Calibri"/>
          <w:vertAlign w:val="superscript"/>
        </w:rPr>
        <w:t>st</w:t>
      </w:r>
      <w:r w:rsidR="008205DC">
        <w:rPr>
          <w:rStyle w:val="normaltextrun"/>
          <w:rFonts w:ascii="Calibri" w:hAnsi="Calibri" w:cs="Calibri"/>
        </w:rPr>
        <w:t xml:space="preserve"> November 2023</w:t>
      </w:r>
    </w:p>
    <w:p w14:paraId="372520A1" w14:textId="15ED4447" w:rsidR="007930CD" w:rsidRDefault="007930CD" w:rsidP="007930C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Politics and Influence:</w:t>
      </w:r>
      <w:r w:rsidR="008205DC">
        <w:rPr>
          <w:rStyle w:val="normaltextrun"/>
          <w:rFonts w:ascii="Calibri" w:hAnsi="Calibri" w:cs="Calibri"/>
          <w:b/>
          <w:bCs/>
        </w:rPr>
        <w:t xml:space="preserve"> </w:t>
      </w:r>
      <w:r w:rsidR="008205DC">
        <w:rPr>
          <w:rStyle w:val="normaltextrun"/>
          <w:rFonts w:ascii="Calibri" w:hAnsi="Calibri" w:cs="Calibri"/>
        </w:rPr>
        <w:t>Tuesday 12</w:t>
      </w:r>
      <w:r w:rsidR="008205DC" w:rsidRPr="008205DC">
        <w:rPr>
          <w:rStyle w:val="normaltextrun"/>
          <w:rFonts w:ascii="Calibri" w:hAnsi="Calibri" w:cs="Calibri"/>
          <w:vertAlign w:val="superscript"/>
        </w:rPr>
        <w:t>th</w:t>
      </w:r>
      <w:r w:rsidR="008205DC">
        <w:rPr>
          <w:rStyle w:val="normaltextrun"/>
          <w:rFonts w:ascii="Calibri" w:hAnsi="Calibri" w:cs="Calibri"/>
        </w:rPr>
        <w:t xml:space="preserve"> December 2023 </w:t>
      </w:r>
    </w:p>
    <w:p w14:paraId="266192D6" w14:textId="7F4641A8" w:rsidR="007930CD" w:rsidRDefault="007930CD" w:rsidP="007930C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Adaptive Leadership Skills: </w:t>
      </w:r>
      <w:r w:rsidR="009616CC">
        <w:rPr>
          <w:rStyle w:val="normaltextrun"/>
          <w:rFonts w:ascii="Calibri" w:hAnsi="Calibri" w:cs="Calibri"/>
        </w:rPr>
        <w:t>Tuesday 16</w:t>
      </w:r>
      <w:r w:rsidR="009616CC" w:rsidRPr="009616CC">
        <w:rPr>
          <w:rStyle w:val="normaltextrun"/>
          <w:rFonts w:ascii="Calibri" w:hAnsi="Calibri" w:cs="Calibri"/>
          <w:vertAlign w:val="superscript"/>
        </w:rPr>
        <w:t>th</w:t>
      </w:r>
      <w:r w:rsidR="009616CC">
        <w:rPr>
          <w:rStyle w:val="normaltextrun"/>
          <w:rFonts w:ascii="Calibri" w:hAnsi="Calibri" w:cs="Calibri"/>
        </w:rPr>
        <w:t xml:space="preserve"> January 2024</w:t>
      </w:r>
    </w:p>
    <w:p w14:paraId="10E518C8" w14:textId="04335F20" w:rsidR="007B6993" w:rsidRPr="009616CC" w:rsidRDefault="00B45C6E" w:rsidP="00571E10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Your Future in Higher Education</w:t>
      </w:r>
      <w:r w:rsidR="00B1200A">
        <w:rPr>
          <w:rStyle w:val="normaltextrun"/>
          <w:rFonts w:ascii="Calibri" w:hAnsi="Calibri" w:cs="Calibri"/>
          <w:b/>
          <w:bCs/>
        </w:rPr>
        <w:t xml:space="preserve"> (in person): </w:t>
      </w:r>
      <w:r w:rsidR="00B001EA">
        <w:rPr>
          <w:rStyle w:val="normaltextrun"/>
          <w:rFonts w:ascii="Calibri" w:hAnsi="Calibri" w:cs="Calibri"/>
        </w:rPr>
        <w:t>Friday 26</w:t>
      </w:r>
      <w:r w:rsidR="00B001EA" w:rsidRPr="00B001EA">
        <w:rPr>
          <w:rStyle w:val="normaltextrun"/>
          <w:rFonts w:ascii="Calibri" w:hAnsi="Calibri" w:cs="Calibri"/>
          <w:vertAlign w:val="superscript"/>
        </w:rPr>
        <w:t>th</w:t>
      </w:r>
      <w:r w:rsidR="00B001EA">
        <w:rPr>
          <w:rStyle w:val="normaltextrun"/>
          <w:rFonts w:ascii="Calibri" w:hAnsi="Calibri" w:cs="Calibri"/>
        </w:rPr>
        <w:t xml:space="preserve"> January 2024</w:t>
      </w:r>
    </w:p>
    <w:p w14:paraId="471B3C24" w14:textId="74401F10" w:rsidR="009616CC" w:rsidRPr="00B45C6E" w:rsidRDefault="009616CC" w:rsidP="009616C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Action Learning Set 2: </w:t>
      </w:r>
      <w:r w:rsidR="009D048E">
        <w:rPr>
          <w:rStyle w:val="normaltextrun"/>
          <w:rFonts w:ascii="Calibri" w:hAnsi="Calibri" w:cs="Calibri"/>
        </w:rPr>
        <w:t>Tuesday, 6</w:t>
      </w:r>
      <w:r w:rsidR="009D048E" w:rsidRPr="009D048E">
        <w:rPr>
          <w:rStyle w:val="normaltextrun"/>
          <w:rFonts w:ascii="Calibri" w:hAnsi="Calibri" w:cs="Calibri"/>
          <w:vertAlign w:val="superscript"/>
        </w:rPr>
        <w:t>th</w:t>
      </w:r>
      <w:r w:rsidR="009D048E">
        <w:rPr>
          <w:rStyle w:val="normaltextrun"/>
          <w:rFonts w:ascii="Calibri" w:hAnsi="Calibri" w:cs="Calibri"/>
        </w:rPr>
        <w:t xml:space="preserve"> February 2024</w:t>
      </w:r>
    </w:p>
    <w:p w14:paraId="4FBD47A2" w14:textId="77777777" w:rsidR="009616CC" w:rsidRPr="00571E10" w:rsidRDefault="009616CC" w:rsidP="009616C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</w:rPr>
      </w:pPr>
    </w:p>
    <w:p w14:paraId="2121D674" w14:textId="77777777" w:rsidR="007B6993" w:rsidRDefault="007B6993" w:rsidP="0017449D">
      <w:pPr>
        <w:pStyle w:val="ListParagraph"/>
        <w:ind w:left="0"/>
        <w:rPr>
          <w:sz w:val="24"/>
          <w:szCs w:val="24"/>
        </w:rPr>
      </w:pPr>
    </w:p>
    <w:p w14:paraId="3B36E283" w14:textId="3A7ED28C" w:rsidR="0017449D" w:rsidRPr="009A61DC" w:rsidRDefault="0017449D" w:rsidP="0017449D">
      <w:pPr>
        <w:pStyle w:val="ListParagraph"/>
        <w:ind w:left="0"/>
        <w:rPr>
          <w:b/>
          <w:bCs/>
          <w:sz w:val="24"/>
          <w:szCs w:val="24"/>
        </w:rPr>
      </w:pPr>
      <w:r w:rsidRPr="00016D95">
        <w:rPr>
          <w:sz w:val="24"/>
          <w:szCs w:val="24"/>
        </w:rPr>
        <w:t xml:space="preserve">Please </w:t>
      </w:r>
      <w:r w:rsidR="005E6927">
        <w:rPr>
          <w:sz w:val="24"/>
          <w:szCs w:val="24"/>
        </w:rPr>
        <w:t>answer the</w:t>
      </w:r>
      <w:r w:rsidRPr="00016D95">
        <w:rPr>
          <w:sz w:val="24"/>
          <w:szCs w:val="24"/>
        </w:rPr>
        <w:t xml:space="preserve"> </w:t>
      </w:r>
      <w:r w:rsidR="00451859">
        <w:rPr>
          <w:sz w:val="24"/>
          <w:szCs w:val="24"/>
        </w:rPr>
        <w:t>followin</w:t>
      </w:r>
      <w:r w:rsidR="005E6927">
        <w:rPr>
          <w:sz w:val="24"/>
          <w:szCs w:val="24"/>
        </w:rPr>
        <w:t xml:space="preserve">g questions, </w:t>
      </w:r>
      <w:r w:rsidR="00451859">
        <w:rPr>
          <w:sz w:val="24"/>
          <w:szCs w:val="24"/>
        </w:rPr>
        <w:t xml:space="preserve">linking </w:t>
      </w:r>
      <w:r w:rsidR="005E6927">
        <w:rPr>
          <w:sz w:val="24"/>
          <w:szCs w:val="24"/>
        </w:rPr>
        <w:t xml:space="preserve">them </w:t>
      </w:r>
      <w:r w:rsidR="00451859">
        <w:rPr>
          <w:sz w:val="24"/>
          <w:szCs w:val="24"/>
        </w:rPr>
        <w:t>to the learning areas that the Aurora programme offers (</w:t>
      </w:r>
      <w:r w:rsidR="009608D5">
        <w:rPr>
          <w:rFonts w:cs="Times"/>
          <w:i/>
          <w:iCs/>
          <w:sz w:val="24"/>
          <w:szCs w:val="24"/>
        </w:rPr>
        <w:t xml:space="preserve">Identity, Impact and Voice; Core Leadership; Politics and Influence; </w:t>
      </w:r>
      <w:r w:rsidR="002E3902">
        <w:rPr>
          <w:rFonts w:cs="Times"/>
          <w:i/>
          <w:iCs/>
          <w:sz w:val="24"/>
          <w:szCs w:val="24"/>
        </w:rPr>
        <w:t>Peer to peer support; Adaptive Leadership Skills</w:t>
      </w:r>
      <w:r w:rsidR="006E7847">
        <w:rPr>
          <w:rFonts w:cs="Times"/>
          <w:i/>
          <w:iCs/>
          <w:sz w:val="24"/>
          <w:szCs w:val="24"/>
        </w:rPr>
        <w:t xml:space="preserve"> </w:t>
      </w:r>
      <w:r w:rsidR="006E7847">
        <w:rPr>
          <w:rFonts w:cs="Times"/>
          <w:sz w:val="24"/>
          <w:szCs w:val="24"/>
        </w:rPr>
        <w:t>– for more information see</w:t>
      </w:r>
      <w:r w:rsidR="00451859">
        <w:rPr>
          <w:rFonts w:cs="Times"/>
          <w:sz w:val="24"/>
          <w:szCs w:val="24"/>
        </w:rPr>
        <w:t xml:space="preserve"> </w:t>
      </w:r>
      <w:r w:rsidR="00451859" w:rsidRPr="00451859">
        <w:rPr>
          <w:rFonts w:cs="Times"/>
          <w:sz w:val="24"/>
          <w:szCs w:val="24"/>
        </w:rPr>
        <w:t xml:space="preserve">https://www.advance-he.ac.uk/programmes-events/aurora/how-does-aurora-work#day </w:t>
      </w:r>
      <w:r w:rsidR="00451859">
        <w:rPr>
          <w:rFonts w:cs="Times"/>
          <w:sz w:val="24"/>
          <w:szCs w:val="24"/>
        </w:rPr>
        <w:t>for details)</w:t>
      </w:r>
      <w:r w:rsidR="009A61DC">
        <w:rPr>
          <w:rFonts w:cs="Times"/>
          <w:sz w:val="24"/>
          <w:szCs w:val="24"/>
        </w:rPr>
        <w:t xml:space="preserve">, using </w:t>
      </w:r>
      <w:r w:rsidR="009A61DC">
        <w:rPr>
          <w:rFonts w:cs="Times"/>
          <w:b/>
          <w:bCs/>
          <w:sz w:val="24"/>
          <w:szCs w:val="24"/>
        </w:rPr>
        <w:t xml:space="preserve">500 words max per answer. </w:t>
      </w:r>
    </w:p>
    <w:p w14:paraId="4BBB2C4C" w14:textId="77777777" w:rsidR="00F4176A" w:rsidRPr="00016D95" w:rsidRDefault="00F4176A" w:rsidP="0017449D">
      <w:pPr>
        <w:pStyle w:val="ListParagraph"/>
        <w:ind w:left="0"/>
        <w:rPr>
          <w:sz w:val="24"/>
          <w:szCs w:val="24"/>
        </w:rPr>
      </w:pPr>
    </w:p>
    <w:p w14:paraId="68207A03" w14:textId="39C5DA04" w:rsidR="00D836FA" w:rsidRDefault="00EE7421" w:rsidP="00F4176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W</w:t>
      </w:r>
      <w:r w:rsidR="00D836FA" w:rsidRPr="007C56CB">
        <w:rPr>
          <w:rFonts w:cs="Times"/>
          <w:sz w:val="24"/>
          <w:szCs w:val="24"/>
        </w:rPr>
        <w:t>hy would</w:t>
      </w:r>
      <w:r>
        <w:rPr>
          <w:rFonts w:cs="Times"/>
          <w:sz w:val="24"/>
          <w:szCs w:val="24"/>
        </w:rPr>
        <w:t xml:space="preserve"> you</w:t>
      </w:r>
      <w:r w:rsidR="00D836FA" w:rsidRPr="007C56CB">
        <w:rPr>
          <w:rFonts w:cs="Times"/>
          <w:sz w:val="24"/>
          <w:szCs w:val="24"/>
        </w:rPr>
        <w:t xml:space="preserve"> like to participate in the Aurora programme and how </w:t>
      </w:r>
      <w:r w:rsidR="006E7847">
        <w:rPr>
          <w:rFonts w:cs="Times"/>
          <w:sz w:val="24"/>
          <w:szCs w:val="24"/>
        </w:rPr>
        <w:t xml:space="preserve">do </w:t>
      </w:r>
      <w:r w:rsidR="00D836FA" w:rsidRPr="007C56CB">
        <w:rPr>
          <w:rFonts w:cs="Times"/>
          <w:sz w:val="24"/>
          <w:szCs w:val="24"/>
        </w:rPr>
        <w:t>you expect to benefit from it</w:t>
      </w:r>
      <w:r w:rsidR="00AE0E32">
        <w:rPr>
          <w:rFonts w:cs="Times"/>
          <w:sz w:val="24"/>
          <w:szCs w:val="24"/>
        </w:rPr>
        <w:t xml:space="preserve"> – how would it build on your current </w:t>
      </w:r>
      <w:r w:rsidR="009806B0">
        <w:rPr>
          <w:rFonts w:cs="Times"/>
          <w:sz w:val="24"/>
          <w:szCs w:val="24"/>
        </w:rPr>
        <w:t>leadership aims and ambitions, and/or training you have undergone so far</w:t>
      </w:r>
      <w:r>
        <w:rPr>
          <w:rFonts w:cs="Times"/>
          <w:sz w:val="24"/>
          <w:szCs w:val="24"/>
        </w:rPr>
        <w:t>?</w:t>
      </w:r>
    </w:p>
    <w:p w14:paraId="4A368A0D" w14:textId="77777777" w:rsidR="00F4176A" w:rsidRPr="007C56CB" w:rsidRDefault="00F4176A" w:rsidP="00F41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</w:p>
    <w:p w14:paraId="40F5AFDD" w14:textId="648E6D8F" w:rsidR="00D836FA" w:rsidRDefault="007C56CB" w:rsidP="00F4176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  <w:r w:rsidRPr="007C56CB">
        <w:rPr>
          <w:rFonts w:cs="Times"/>
          <w:sz w:val="24"/>
          <w:szCs w:val="24"/>
        </w:rPr>
        <w:t xml:space="preserve">How will your attending this course benefit your department/school and QMUL as a whole? </w:t>
      </w:r>
      <w:r w:rsidR="009F5B82">
        <w:rPr>
          <w:rFonts w:cs="Times"/>
          <w:sz w:val="24"/>
          <w:szCs w:val="24"/>
        </w:rPr>
        <w:t xml:space="preserve">How </w:t>
      </w:r>
      <w:r w:rsidR="00830BCF">
        <w:rPr>
          <w:rFonts w:cs="Times"/>
          <w:sz w:val="24"/>
          <w:szCs w:val="24"/>
        </w:rPr>
        <w:t>would you be able to apply or test out</w:t>
      </w:r>
      <w:r w:rsidR="00BE7008">
        <w:rPr>
          <w:rFonts w:cs="Times"/>
          <w:sz w:val="24"/>
          <w:szCs w:val="24"/>
        </w:rPr>
        <w:t xml:space="preserve"> your leadership learning within </w:t>
      </w:r>
      <w:r w:rsidR="00A515B2">
        <w:rPr>
          <w:rFonts w:cs="Times"/>
          <w:sz w:val="24"/>
          <w:szCs w:val="24"/>
        </w:rPr>
        <w:t>your current role</w:t>
      </w:r>
      <w:r w:rsidR="00451859">
        <w:rPr>
          <w:rFonts w:cs="Times"/>
          <w:sz w:val="24"/>
          <w:szCs w:val="24"/>
        </w:rPr>
        <w:t xml:space="preserve">? </w:t>
      </w:r>
    </w:p>
    <w:p w14:paraId="416ECD50" w14:textId="77777777" w:rsidR="00176E61" w:rsidRPr="00176E61" w:rsidRDefault="00176E61" w:rsidP="00176E61">
      <w:pPr>
        <w:pStyle w:val="ListParagraph"/>
        <w:rPr>
          <w:rFonts w:cs="Times"/>
          <w:sz w:val="24"/>
          <w:szCs w:val="24"/>
        </w:rPr>
      </w:pPr>
    </w:p>
    <w:p w14:paraId="1FB23883" w14:textId="407BC5D4" w:rsidR="009832CD" w:rsidRPr="00176E61" w:rsidRDefault="00116384" w:rsidP="009832CD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Style w:val="eop"/>
          <w:rFonts w:cs="Times"/>
          <w:sz w:val="24"/>
          <w:szCs w:val="24"/>
        </w:rPr>
      </w:pPr>
      <w:r w:rsidRPr="00176E61">
        <w:rPr>
          <w:rFonts w:cstheme="minorHAnsi"/>
        </w:rPr>
        <w:lastRenderedPageBreak/>
        <w:t>A</w:t>
      </w:r>
      <w:r w:rsidRPr="00176E61">
        <w:rPr>
          <w:rFonts w:cstheme="minorHAnsi"/>
          <w:sz w:val="24"/>
          <w:szCs w:val="24"/>
        </w:rPr>
        <w:t xml:space="preserve">n important part of the Aurora programme is mentoring – the expectation is that you would </w:t>
      </w:r>
      <w:r w:rsidR="00C15F8C" w:rsidRPr="00176E61">
        <w:rPr>
          <w:rFonts w:cstheme="minorHAnsi"/>
          <w:sz w:val="24"/>
          <w:szCs w:val="24"/>
        </w:rPr>
        <w:t xml:space="preserve">find a mentor to </w:t>
      </w:r>
      <w:r w:rsidRPr="00176E61">
        <w:rPr>
          <w:rFonts w:cstheme="minorHAnsi"/>
          <w:sz w:val="24"/>
          <w:szCs w:val="24"/>
        </w:rPr>
        <w:t>meet</w:t>
      </w:r>
      <w:r w:rsidR="00C15F8C" w:rsidRPr="00176E61">
        <w:rPr>
          <w:rFonts w:cstheme="minorHAnsi"/>
          <w:sz w:val="24"/>
          <w:szCs w:val="24"/>
        </w:rPr>
        <w:t xml:space="preserve"> with you</w:t>
      </w:r>
      <w:r w:rsidRPr="00176E61">
        <w:rPr>
          <w:rFonts w:cstheme="minorHAnsi"/>
          <w:sz w:val="24"/>
          <w:szCs w:val="24"/>
        </w:rPr>
        <w:t xml:space="preserve"> between 4-6 times a year, </w:t>
      </w:r>
      <w:r w:rsidR="00DB21EF" w:rsidRPr="00176E61">
        <w:rPr>
          <w:rFonts w:cstheme="minorHAnsi"/>
          <w:sz w:val="24"/>
          <w:szCs w:val="24"/>
        </w:rPr>
        <w:t xml:space="preserve">in person or virtually. </w:t>
      </w:r>
      <w:r w:rsidR="001A4BE7" w:rsidRPr="00176E61">
        <w:rPr>
          <w:rFonts w:cstheme="minorHAnsi"/>
          <w:sz w:val="24"/>
          <w:szCs w:val="24"/>
        </w:rPr>
        <w:t xml:space="preserve">Please share how you would go about identifying a mentor, </w:t>
      </w:r>
      <w:r w:rsidR="00F930E7" w:rsidRPr="00176E61">
        <w:rPr>
          <w:rFonts w:cstheme="minorHAnsi"/>
          <w:sz w:val="24"/>
          <w:szCs w:val="24"/>
        </w:rPr>
        <w:t>giving as concrete an action plan as possible</w:t>
      </w:r>
      <w:r w:rsidR="000E6E9C" w:rsidRPr="00176E61">
        <w:rPr>
          <w:rFonts w:cstheme="minorHAnsi"/>
          <w:sz w:val="24"/>
          <w:szCs w:val="24"/>
        </w:rPr>
        <w:t xml:space="preserve">, </w:t>
      </w:r>
      <w:r w:rsidR="006B7EA3" w:rsidRPr="00176E61">
        <w:rPr>
          <w:rFonts w:cstheme="minorHAnsi"/>
          <w:sz w:val="24"/>
          <w:szCs w:val="24"/>
        </w:rPr>
        <w:t xml:space="preserve">as well as </w:t>
      </w:r>
      <w:r w:rsidR="00817B9B" w:rsidRPr="00176E61">
        <w:rPr>
          <w:rFonts w:cstheme="minorHAnsi"/>
          <w:sz w:val="24"/>
          <w:szCs w:val="24"/>
        </w:rPr>
        <w:t xml:space="preserve">examples of what topics you would like to cover to boost your leadership learning. </w:t>
      </w:r>
      <w:r w:rsidR="008930C1" w:rsidRPr="00176E61">
        <w:rPr>
          <w:rFonts w:cstheme="minorHAnsi"/>
          <w:sz w:val="24"/>
          <w:szCs w:val="24"/>
        </w:rPr>
        <w:t xml:space="preserve">This introduction to mentoring might help: </w:t>
      </w:r>
      <w:r w:rsidR="00817B9B" w:rsidRPr="00176E61">
        <w:rPr>
          <w:rFonts w:cstheme="minorHAnsi"/>
          <w:sz w:val="24"/>
          <w:szCs w:val="24"/>
        </w:rPr>
        <w:t xml:space="preserve"> </w:t>
      </w:r>
      <w:hyperlink r:id="rId11" w:history="1">
        <w:r w:rsidR="00817B9B" w:rsidRPr="00176E61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https://profdev.qmul.ac.uk/media/hr/organisational-amp-professional-development/documents/IntroductionToMentoring.pdf</w:t>
        </w:r>
      </w:hyperlink>
      <w:r w:rsidR="009832CD" w:rsidRPr="00176E61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9832CD" w:rsidRPr="00176E61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6C49E37B" w14:textId="77777777" w:rsidR="009A61DC" w:rsidRPr="00176E61" w:rsidRDefault="009A61DC" w:rsidP="009832CD">
      <w:pPr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</w:p>
    <w:p w14:paraId="0BB3D364" w14:textId="3BF12C28" w:rsidR="009A61DC" w:rsidRPr="00176E61" w:rsidRDefault="009A61DC" w:rsidP="009832CD">
      <w:pPr>
        <w:rPr>
          <w:rFonts w:asciiTheme="minorHAnsi" w:hAnsiTheme="minorHAnsi" w:cstheme="minorHAnsi"/>
        </w:rPr>
      </w:pPr>
    </w:p>
    <w:p w14:paraId="32E02D13" w14:textId="18E63872" w:rsidR="009A61DC" w:rsidRPr="009A61DC" w:rsidRDefault="009A61DC" w:rsidP="00B774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9A61DC" w:rsidRPr="009A6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羀▏↏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808"/>
    <w:multiLevelType w:val="hybridMultilevel"/>
    <w:tmpl w:val="3C029758"/>
    <w:lvl w:ilvl="0" w:tplc="33FEF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408E6"/>
    <w:multiLevelType w:val="hybridMultilevel"/>
    <w:tmpl w:val="FCE45026"/>
    <w:lvl w:ilvl="0" w:tplc="4E22E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DE7"/>
    <w:multiLevelType w:val="multilevel"/>
    <w:tmpl w:val="BC3E4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2654283"/>
    <w:multiLevelType w:val="hybridMultilevel"/>
    <w:tmpl w:val="59209DDC"/>
    <w:lvl w:ilvl="0" w:tplc="4E22E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4006E"/>
    <w:multiLevelType w:val="hybridMultilevel"/>
    <w:tmpl w:val="19289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8754F"/>
    <w:multiLevelType w:val="multilevel"/>
    <w:tmpl w:val="72CEBD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D542ED8"/>
    <w:multiLevelType w:val="multilevel"/>
    <w:tmpl w:val="C46E2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0D87F9B"/>
    <w:multiLevelType w:val="multilevel"/>
    <w:tmpl w:val="887C6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B8E4E7E"/>
    <w:multiLevelType w:val="hybridMultilevel"/>
    <w:tmpl w:val="19289518"/>
    <w:lvl w:ilvl="0" w:tplc="0809000F">
      <w:start w:val="1"/>
      <w:numFmt w:val="decimal"/>
      <w:lvlText w:val="%1."/>
      <w:lvlJc w:val="left"/>
      <w:pPr>
        <w:ind w:left="163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480634">
    <w:abstractNumId w:val="3"/>
  </w:num>
  <w:num w:numId="2" w16cid:durableId="2089573430">
    <w:abstractNumId w:val="1"/>
  </w:num>
  <w:num w:numId="3" w16cid:durableId="140581406">
    <w:abstractNumId w:val="8"/>
  </w:num>
  <w:num w:numId="4" w16cid:durableId="1352876821">
    <w:abstractNumId w:val="0"/>
  </w:num>
  <w:num w:numId="5" w16cid:durableId="1932464516">
    <w:abstractNumId w:val="4"/>
  </w:num>
  <w:num w:numId="6" w16cid:durableId="1143348975">
    <w:abstractNumId w:val="6"/>
  </w:num>
  <w:num w:numId="7" w16cid:durableId="1092966880">
    <w:abstractNumId w:val="7"/>
  </w:num>
  <w:num w:numId="8" w16cid:durableId="341981418">
    <w:abstractNumId w:val="2"/>
  </w:num>
  <w:num w:numId="9" w16cid:durableId="479613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17"/>
    <w:rsid w:val="00016D95"/>
    <w:rsid w:val="0005580B"/>
    <w:rsid w:val="0007503D"/>
    <w:rsid w:val="00085520"/>
    <w:rsid w:val="000A4433"/>
    <w:rsid w:val="000E6E9C"/>
    <w:rsid w:val="00116384"/>
    <w:rsid w:val="00121967"/>
    <w:rsid w:val="0017449D"/>
    <w:rsid w:val="00176E61"/>
    <w:rsid w:val="00191D25"/>
    <w:rsid w:val="001A4BE7"/>
    <w:rsid w:val="001C17DC"/>
    <w:rsid w:val="001C1AFB"/>
    <w:rsid w:val="00250F19"/>
    <w:rsid w:val="00265B9F"/>
    <w:rsid w:val="00272B5C"/>
    <w:rsid w:val="002B0224"/>
    <w:rsid w:val="002E3902"/>
    <w:rsid w:val="003233C7"/>
    <w:rsid w:val="004068BD"/>
    <w:rsid w:val="00412120"/>
    <w:rsid w:val="00451859"/>
    <w:rsid w:val="004A7051"/>
    <w:rsid w:val="004C43FF"/>
    <w:rsid w:val="00507754"/>
    <w:rsid w:val="00571E10"/>
    <w:rsid w:val="00587096"/>
    <w:rsid w:val="00591AD8"/>
    <w:rsid w:val="005D2139"/>
    <w:rsid w:val="005E63CD"/>
    <w:rsid w:val="005E6927"/>
    <w:rsid w:val="005F0F0E"/>
    <w:rsid w:val="006045C5"/>
    <w:rsid w:val="00643CBC"/>
    <w:rsid w:val="00651344"/>
    <w:rsid w:val="00656415"/>
    <w:rsid w:val="006649EF"/>
    <w:rsid w:val="00681C01"/>
    <w:rsid w:val="006A4BD2"/>
    <w:rsid w:val="006B7EA3"/>
    <w:rsid w:val="006D7C0D"/>
    <w:rsid w:val="006E7847"/>
    <w:rsid w:val="0074546F"/>
    <w:rsid w:val="00745518"/>
    <w:rsid w:val="007754DD"/>
    <w:rsid w:val="007874CD"/>
    <w:rsid w:val="007930CD"/>
    <w:rsid w:val="007B6993"/>
    <w:rsid w:val="007C56CB"/>
    <w:rsid w:val="007D40D8"/>
    <w:rsid w:val="007D73F2"/>
    <w:rsid w:val="00817B9B"/>
    <w:rsid w:val="008205DC"/>
    <w:rsid w:val="00830BCF"/>
    <w:rsid w:val="00836310"/>
    <w:rsid w:val="0084004D"/>
    <w:rsid w:val="00851D7F"/>
    <w:rsid w:val="008930C1"/>
    <w:rsid w:val="008C77B9"/>
    <w:rsid w:val="0091211F"/>
    <w:rsid w:val="00914B9C"/>
    <w:rsid w:val="009608D5"/>
    <w:rsid w:val="009616CC"/>
    <w:rsid w:val="00962696"/>
    <w:rsid w:val="00975A3D"/>
    <w:rsid w:val="009806B0"/>
    <w:rsid w:val="009832CD"/>
    <w:rsid w:val="009A61DC"/>
    <w:rsid w:val="009D048E"/>
    <w:rsid w:val="009D4C7E"/>
    <w:rsid w:val="009E4909"/>
    <w:rsid w:val="009F5B82"/>
    <w:rsid w:val="00A4477D"/>
    <w:rsid w:val="00A4635D"/>
    <w:rsid w:val="00A515B2"/>
    <w:rsid w:val="00AC669A"/>
    <w:rsid w:val="00AE0E32"/>
    <w:rsid w:val="00B001EA"/>
    <w:rsid w:val="00B1200A"/>
    <w:rsid w:val="00B16F0F"/>
    <w:rsid w:val="00B27D4B"/>
    <w:rsid w:val="00B45C6E"/>
    <w:rsid w:val="00B47428"/>
    <w:rsid w:val="00B774E3"/>
    <w:rsid w:val="00BE7008"/>
    <w:rsid w:val="00C01467"/>
    <w:rsid w:val="00C02697"/>
    <w:rsid w:val="00C15F8C"/>
    <w:rsid w:val="00C91EB2"/>
    <w:rsid w:val="00CB553F"/>
    <w:rsid w:val="00CC5CD2"/>
    <w:rsid w:val="00CD6610"/>
    <w:rsid w:val="00D403C7"/>
    <w:rsid w:val="00D43C91"/>
    <w:rsid w:val="00D74A91"/>
    <w:rsid w:val="00D836FA"/>
    <w:rsid w:val="00DB21EF"/>
    <w:rsid w:val="00DB757B"/>
    <w:rsid w:val="00DC40E7"/>
    <w:rsid w:val="00E12123"/>
    <w:rsid w:val="00E16BBF"/>
    <w:rsid w:val="00E2732D"/>
    <w:rsid w:val="00E33245"/>
    <w:rsid w:val="00E350D0"/>
    <w:rsid w:val="00E436AD"/>
    <w:rsid w:val="00E57BC5"/>
    <w:rsid w:val="00E63442"/>
    <w:rsid w:val="00E71814"/>
    <w:rsid w:val="00E81D1B"/>
    <w:rsid w:val="00E95491"/>
    <w:rsid w:val="00EA1617"/>
    <w:rsid w:val="00EC43C5"/>
    <w:rsid w:val="00EE7421"/>
    <w:rsid w:val="00EF19E3"/>
    <w:rsid w:val="00F20EB8"/>
    <w:rsid w:val="00F216FA"/>
    <w:rsid w:val="00F34E41"/>
    <w:rsid w:val="00F4176A"/>
    <w:rsid w:val="00F41815"/>
    <w:rsid w:val="00F567F8"/>
    <w:rsid w:val="00F56D10"/>
    <w:rsid w:val="00F7083C"/>
    <w:rsid w:val="00F930E7"/>
    <w:rsid w:val="00F96332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A908"/>
  <w15:chartTrackingRefBased/>
  <w15:docId w15:val="{A3296057-0CB2-4408-BD68-F884B9D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4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4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00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3F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3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F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146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12123"/>
  </w:style>
  <w:style w:type="character" w:customStyle="1" w:styleId="eop">
    <w:name w:val="eop"/>
    <w:basedOn w:val="DefaultParagraphFont"/>
    <w:rsid w:val="00E12123"/>
  </w:style>
  <w:style w:type="paragraph" w:customStyle="1" w:styleId="paragraph">
    <w:name w:val="paragraph"/>
    <w:basedOn w:val="Normal"/>
    <w:rsid w:val="00793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fdev.qmul.ac.uk/media/hr/organisational-amp-professional-development/documents/IntroductionToMentoring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.smith-muller@qmul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r-equality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>
      <Value>1</Value>
    </TaxCatchAll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  <SharedWithUsers xmlns="6649982f-b66b-4072-8006-4697fed55f9d">
      <UserInfo>
        <DisplayName>Alex Prestage</DisplayName>
        <AccountId>354</AccountId>
        <AccountType/>
      </UserInfo>
      <UserInfo>
        <DisplayName>Afua Acheampong</DisplayName>
        <AccountId>531</AccountId>
        <AccountType/>
      </UserInfo>
      <UserInfo>
        <DisplayName>Michael Jannetta</DisplayName>
        <AccountId>547</AccountId>
        <AccountType/>
      </UserInfo>
      <UserInfo>
        <DisplayName>Carol Malcolm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2C5BAB3026B39A499409A9A48CF091B0" ma:contentTypeVersion="38" ma:contentTypeDescription="" ma:contentTypeScope="" ma:versionID="247eab3e02c62cd9f70f899c8aec897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462604360d3cc616ee6a8f12c19896f6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b4372f1-ea4f-441f-ad92-b28ecc0aa7d3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ab4372f1-ea4f-441f-ad92-b28ecc0aa7d3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E1672264-DD46-41D3-AEA3-F46DA58AB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671DA-CB79-4616-8D0F-B031172FB8DA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http://schemas.microsoft.com/sharepoint/v3"/>
    <ds:schemaRef ds:uri="45ae7f3d-bcd0-4e4b-af93-f03a9fbb19b5"/>
    <ds:schemaRef ds:uri="6649982f-b66b-4072-8006-4697fed55f9d"/>
  </ds:schemaRefs>
</ds:datastoreItem>
</file>

<file path=customXml/itemProps3.xml><?xml version="1.0" encoding="utf-8"?>
<ds:datastoreItem xmlns:ds="http://schemas.openxmlformats.org/officeDocument/2006/customXml" ds:itemID="{7866E3FB-3FA4-492F-9839-E914DF179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2B52C-AC3D-4402-BDE4-6D03D8F0D21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Roberts</dc:creator>
  <cp:keywords/>
  <dc:description/>
  <cp:lastModifiedBy>Katharina Smith-Muller</cp:lastModifiedBy>
  <cp:revision>93</cp:revision>
  <dcterms:created xsi:type="dcterms:W3CDTF">2022-07-18T08:52:00Z</dcterms:created>
  <dcterms:modified xsi:type="dcterms:W3CDTF">2023-06-23T11:03:00Z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0x0101005EA864BF41DF8A41860E925F5B29BCF5002C5BAB3026B39A499409A9A48CF091B0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School">
    <vt:lpwstr/>
  </property>
  <property fmtid="{D5CDD505-2E9C-101B-9397-08002B2CF9AE}" pid="6" name="QMULDocumentStatus">
    <vt:lpwstr/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  <property fmtid="{D5CDD505-2E9C-101B-9397-08002B2CF9AE}" pid="10" name="MediaServiceImageTags">
    <vt:lpwstr/>
  </property>
</Properties>
</file>